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DF" w:rsidRPr="00C34CB3" w:rsidRDefault="001861DF" w:rsidP="00995F44">
      <w:pPr>
        <w:spacing w:after="0"/>
        <w:rPr>
          <w:sz w:val="28"/>
          <w:szCs w:val="28"/>
          <w:lang w:val="en-US"/>
        </w:rPr>
      </w:pPr>
    </w:p>
    <w:p w:rsidR="00E9130F" w:rsidRPr="00C07117" w:rsidRDefault="00E9130F" w:rsidP="00995F44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32385</wp:posOffset>
            </wp:positionV>
            <wp:extent cx="417195" cy="552450"/>
            <wp:effectExtent l="19050" t="0" r="1905" b="0"/>
            <wp:wrapSquare wrapText="right"/>
            <wp:docPr id="2" name="Рисунок 2" descr="gerb9_43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9_4343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7117">
        <w:rPr>
          <w:sz w:val="28"/>
          <w:szCs w:val="28"/>
        </w:rPr>
        <w:t xml:space="preserve">                                </w:t>
      </w:r>
    </w:p>
    <w:p w:rsidR="00E9130F" w:rsidRPr="00892DF7" w:rsidRDefault="00E9130F" w:rsidP="00995F44">
      <w:pPr>
        <w:spacing w:after="0"/>
        <w:rPr>
          <w:sz w:val="28"/>
          <w:szCs w:val="28"/>
        </w:rPr>
      </w:pPr>
      <w:r w:rsidRPr="00C07117">
        <w:rPr>
          <w:sz w:val="28"/>
          <w:szCs w:val="28"/>
        </w:rPr>
        <w:t xml:space="preserve">                              </w:t>
      </w:r>
    </w:p>
    <w:p w:rsidR="00995F44" w:rsidRDefault="00995F44" w:rsidP="00E9130F">
      <w:pPr>
        <w:pStyle w:val="4"/>
        <w:ind w:right="0"/>
        <w:rPr>
          <w:b w:val="0"/>
          <w:color w:val="auto"/>
          <w:spacing w:val="0"/>
          <w:sz w:val="26"/>
          <w:szCs w:val="26"/>
        </w:rPr>
      </w:pPr>
    </w:p>
    <w:p w:rsidR="00E9130F" w:rsidRPr="00892DF7" w:rsidRDefault="00E9130F" w:rsidP="00E9130F">
      <w:pPr>
        <w:pStyle w:val="4"/>
        <w:ind w:right="0"/>
        <w:rPr>
          <w:b w:val="0"/>
          <w:color w:val="auto"/>
          <w:spacing w:val="0"/>
          <w:sz w:val="26"/>
          <w:szCs w:val="26"/>
        </w:rPr>
      </w:pPr>
      <w:r w:rsidRPr="00892DF7">
        <w:rPr>
          <w:b w:val="0"/>
          <w:color w:val="auto"/>
          <w:spacing w:val="0"/>
          <w:sz w:val="26"/>
          <w:szCs w:val="26"/>
        </w:rPr>
        <w:t>КОМИТЕТ АРХИТЕКТУРЫ И ГРАДОСТРОИТЕЛЬСТВА</w:t>
      </w:r>
    </w:p>
    <w:p w:rsidR="00E9130F" w:rsidRPr="00892DF7" w:rsidRDefault="00E9130F" w:rsidP="00E9130F">
      <w:pPr>
        <w:pStyle w:val="2"/>
        <w:ind w:right="0"/>
        <w:rPr>
          <w:b w:val="0"/>
          <w:caps/>
          <w:color w:val="auto"/>
          <w:szCs w:val="26"/>
        </w:rPr>
      </w:pPr>
      <w:r w:rsidRPr="00892DF7">
        <w:rPr>
          <w:b w:val="0"/>
          <w:caps/>
          <w:color w:val="auto"/>
          <w:szCs w:val="26"/>
        </w:rPr>
        <w:t>Волгоградской области</w:t>
      </w:r>
    </w:p>
    <w:p w:rsidR="00E9130F" w:rsidRPr="00892DF7" w:rsidRDefault="00E9130F" w:rsidP="00E9130F">
      <w:pPr>
        <w:pStyle w:val="1"/>
        <w:spacing w:before="240"/>
        <w:rPr>
          <w:spacing w:val="0"/>
          <w:sz w:val="26"/>
          <w:szCs w:val="26"/>
        </w:rPr>
      </w:pPr>
      <w:r w:rsidRPr="00892DF7">
        <w:rPr>
          <w:spacing w:val="0"/>
          <w:sz w:val="26"/>
          <w:szCs w:val="26"/>
        </w:rPr>
        <w:t>ПРИКАЗ</w:t>
      </w:r>
    </w:p>
    <w:p w:rsidR="00E9130F" w:rsidRPr="00C07117" w:rsidRDefault="00437CC8" w:rsidP="00E9130F">
      <w:pPr>
        <w:pStyle w:val="21"/>
        <w:jc w:val="center"/>
        <w:rPr>
          <w:sz w:val="26"/>
          <w:szCs w:val="26"/>
        </w:rPr>
      </w:pPr>
      <w:r>
        <w:rPr>
          <w:sz w:val="24"/>
          <w:szCs w:val="24"/>
        </w:rPr>
        <w:t>16.11.2018</w:t>
      </w:r>
      <w:r w:rsidR="00E9130F" w:rsidRPr="00C07117">
        <w:rPr>
          <w:sz w:val="26"/>
          <w:szCs w:val="26"/>
        </w:rPr>
        <w:t xml:space="preserve">                                                                          № </w:t>
      </w:r>
      <w:r>
        <w:rPr>
          <w:sz w:val="26"/>
          <w:szCs w:val="26"/>
        </w:rPr>
        <w:t>117-ОД</w:t>
      </w:r>
    </w:p>
    <w:p w:rsidR="00E9130F" w:rsidRPr="00C07117" w:rsidRDefault="00E9130F" w:rsidP="00E9130F">
      <w:pPr>
        <w:pStyle w:val="21"/>
        <w:jc w:val="center"/>
        <w:rPr>
          <w:sz w:val="24"/>
          <w:szCs w:val="24"/>
        </w:rPr>
      </w:pPr>
      <w:r w:rsidRPr="00C07117">
        <w:rPr>
          <w:sz w:val="24"/>
          <w:szCs w:val="24"/>
        </w:rPr>
        <w:t>Волгоград</w:t>
      </w:r>
    </w:p>
    <w:p w:rsidR="00E9130F" w:rsidRDefault="00E9130F" w:rsidP="00E9130F">
      <w:pPr>
        <w:pStyle w:val="21"/>
        <w:jc w:val="center"/>
        <w:rPr>
          <w:szCs w:val="28"/>
        </w:rPr>
      </w:pPr>
    </w:p>
    <w:p w:rsidR="00A4699E" w:rsidRPr="00427689" w:rsidRDefault="00A4699E" w:rsidP="00E9130F">
      <w:pPr>
        <w:pStyle w:val="21"/>
        <w:jc w:val="center"/>
        <w:rPr>
          <w:szCs w:val="28"/>
        </w:rPr>
      </w:pPr>
    </w:p>
    <w:p w:rsidR="00E86BC7" w:rsidRDefault="00E9130F" w:rsidP="00E9130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комитетом архитектуры и градостроительства Волгоградской области государственной услуги "Выдача разрешений на </w:t>
      </w:r>
      <w:r w:rsidR="00E86BC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 в эксплуатацию объектов капитального строительства, построенных</w:t>
      </w:r>
      <w:r w:rsidR="00DF2E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реконструированных на </w:t>
      </w:r>
      <w:r w:rsidR="003078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территориях</w:t>
      </w:r>
    </w:p>
    <w:p w:rsidR="00E9130F" w:rsidRDefault="00E9130F" w:rsidP="00E9130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 и более муниципальных образований </w:t>
      </w:r>
      <w:r w:rsidR="00B51E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130F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(муниципальных районов, городских округов)"</w:t>
      </w:r>
    </w:p>
    <w:p w:rsidR="00E474A4" w:rsidRPr="00E9130F" w:rsidRDefault="00E474A4" w:rsidP="00E10EC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0F" w:rsidRPr="00E9130F" w:rsidRDefault="00E9130F" w:rsidP="00E10EC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 июля 2010 г.            № 210-ФЗ "Об организации предоставления государственных </w:t>
      </w:r>
      <w:r w:rsidR="00445B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услуг", </w:t>
      </w:r>
      <w:hyperlink r:id="rId8" w:history="1">
        <w:r w:rsidRPr="00E913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E9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Волгоградской области от 25 июля 2011 г. № 369-п "О разработке и утверждении административных регламентов предоставления государственных услуг", руководствуясь </w:t>
      </w:r>
      <w:hyperlink r:id="rId9" w:history="1">
        <w:r w:rsidRPr="006F33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6F3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B6C" w:rsidRPr="006F3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Губернатора Волгоградской области </w:t>
      </w:r>
      <w:r w:rsidR="00445B6C" w:rsidRPr="006F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14 марта 2017 г. № 135 "Об утверждении перечня государственных услуг, предоставляемых комитетом архитектуры и градостроительства Волгоградской области</w:t>
      </w:r>
      <w:proofErr w:type="gramEnd"/>
      <w:r w:rsidR="00445B6C" w:rsidRPr="006F3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о внесении изменений в постановление Губернатора Волгоградской области от 15 августа 2014 г. № 703 </w:t>
      </w:r>
      <w:r w:rsidR="00445B6C" w:rsidRPr="006F3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"Об утверждении перечня государственных услуг, предоставляемых комитетом строительства Волгоградской области", постановлением </w:t>
      </w:r>
      <w:r w:rsidRPr="006F335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Губернатора Волгоградской области от 19 декаб</w:t>
      </w:r>
      <w:r w:rsidRPr="00E9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 2016 г. № 963 "Об утверждении Положения о комитете архитектуры </w:t>
      </w:r>
      <w:r w:rsidR="0070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E9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градостроительства Волгоградской области", </w:t>
      </w:r>
      <w:proofErr w:type="spellStart"/>
      <w:proofErr w:type="gramStart"/>
      <w:r w:rsidRPr="00E9130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9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30F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E9130F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E9130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9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30F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E9130F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B1550E" w:rsidRDefault="00E9130F" w:rsidP="00E10EC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0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709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9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административный </w:t>
      </w:r>
      <w:hyperlink w:anchor="P38" w:history="1">
        <w:r w:rsidRPr="00E913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регламент</w:t>
        </w:r>
      </w:hyperlink>
      <w:r w:rsidRPr="00E9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комитетом архитектуры и градостроительства Волгоградской области государственной услуги </w:t>
      </w:r>
      <w:r w:rsidR="00B1550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1550E" w:rsidRPr="00E9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разрешений на </w:t>
      </w:r>
      <w:r w:rsidR="00B1550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 в эксплуатацию объектов капитального строительства, построенных</w:t>
      </w:r>
      <w:r w:rsidR="00DF2E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реконструированных</w:t>
      </w:r>
      <w:r w:rsidR="00103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территориях</w:t>
      </w:r>
      <w:r w:rsidR="00B1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50E" w:rsidRPr="00E9130F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и более муниципальных образований</w:t>
      </w:r>
      <w:r w:rsidR="00B1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50E" w:rsidRPr="00E9130F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(муниципальных районов, городских округов)"</w:t>
      </w:r>
      <w:r w:rsidR="000E2E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4F50" w:rsidRDefault="00892DF7" w:rsidP="00154F50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709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54F50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 w:rsidR="00154F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4F50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приказ</w:t>
      </w:r>
      <w:r w:rsidR="00154F5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54F50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архитектуры </w:t>
      </w:r>
      <w:r w:rsidR="00154F50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градостроительства Волгоградской области</w:t>
      </w:r>
      <w:r w:rsidR="00154F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77AF" w:rsidRDefault="00154F50" w:rsidP="00E10EC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0949" w:rsidRPr="006F3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C1E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5EE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3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="00870949" w:rsidRPr="006F335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A0D3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70949" w:rsidRPr="006F3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B25EE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70949" w:rsidRPr="006F3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-ОД "Об утверждении административного регламента предоставления комитетом архитектуры и градостроительства Волгоградской области государственной услуги </w:t>
      </w:r>
      <w:r w:rsidR="00BF004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F0041" w:rsidRPr="00E9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разрешений на </w:t>
      </w:r>
      <w:r w:rsidR="00BF004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 в эксплуатацию объектов капитального строительства, построенных</w:t>
      </w:r>
      <w:r w:rsidR="00DF2E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реконструированных</w:t>
      </w:r>
      <w:r w:rsidR="00103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территориях</w:t>
      </w:r>
      <w:r w:rsidR="00BF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 </w:t>
      </w:r>
      <w:r w:rsidR="00BF0041" w:rsidRPr="00E9130F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более муниципальных образований</w:t>
      </w:r>
      <w:r w:rsidR="00BF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041" w:rsidRPr="00E9130F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(муниципальных районов, городских округов)"</w:t>
      </w:r>
      <w:r w:rsidR="00E17A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5D80" w:rsidRDefault="00E17AB3" w:rsidP="00845D80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 мая </w:t>
      </w:r>
      <w:r w:rsidR="00845D80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DF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84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44-ОД "</w:t>
      </w:r>
      <w:r w:rsidR="00845D80" w:rsidRPr="00845D8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приказ комитета архитектуры  и градостроительс</w:t>
      </w:r>
      <w:r w:rsidR="00C34CB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Волгоградской области от 16 марта 2</w:t>
      </w:r>
      <w:r w:rsidR="00845D80" w:rsidRPr="00845D80">
        <w:rPr>
          <w:rFonts w:ascii="Times New Roman" w:eastAsia="Times New Roman" w:hAnsi="Times New Roman" w:cs="Times New Roman"/>
          <w:sz w:val="28"/>
          <w:szCs w:val="28"/>
          <w:lang w:eastAsia="ru-RU"/>
        </w:rPr>
        <w:t>017</w:t>
      </w:r>
      <w:r w:rsidR="00DF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E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г. </w:t>
      </w:r>
      <w:r w:rsidR="00845D80" w:rsidRPr="00845D8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</w:t>
      </w:r>
      <w:r w:rsidR="0084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-ОД </w:t>
      </w:r>
      <w:r w:rsidR="00845D80" w:rsidRPr="00845D80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утверждении административного регламента предоставления комитетом архитектуры и градостроительства Волгоградской области государственной услуги "Выдача разрешений на ввод в эксплуатацию объектов капитального строительства, построенных, реконструированных на территориях двух и более муниципальных образований (муниципальных районов, городских округов)"</w:t>
      </w:r>
      <w:r w:rsidR="00845D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5D80" w:rsidRDefault="00C34CB3" w:rsidP="00845D80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16 апреля </w:t>
      </w:r>
      <w:r w:rsidR="00845D80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DF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84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37-ОД "</w:t>
      </w:r>
      <w:r w:rsidR="00845D80" w:rsidRPr="00845D8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приказ комитета архитектуры  и градостроительс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тва Волгоградской области от 16 марта </w:t>
      </w:r>
      <w:r w:rsidR="00845D80" w:rsidRPr="00845D80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DF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845D80" w:rsidRPr="00845D8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</w:t>
      </w:r>
      <w:r w:rsidR="0084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-ОД </w:t>
      </w:r>
      <w:r w:rsidR="00845D80" w:rsidRPr="00845D80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утверждении административного регламента предоставления комитетом архитектуры и градостроительства Волгоградской области государственной услуги "Выдача разрешений на ввод в эксплуатацию объектов капитального строительства, построенных, реконструированных</w:t>
      </w:r>
      <w:r w:rsidR="00995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D80" w:rsidRPr="00845D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территориях двух и более муниципальных образований (муниципальных районов, городских округов)"</w:t>
      </w:r>
      <w:r w:rsidR="00845D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845D80" w:rsidRDefault="00C34CB3" w:rsidP="00845D80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04 июня </w:t>
      </w:r>
      <w:r w:rsidR="00845D80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DF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84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53-ОД "</w:t>
      </w:r>
      <w:r w:rsidR="00845D80" w:rsidRPr="00845D8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приказ комитета архитектуры  и градостроительс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тва Волгоградской области от 16 марта </w:t>
      </w:r>
      <w:r w:rsidR="00845D80" w:rsidRPr="00845D80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DF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84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D80" w:rsidRPr="00845D8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</w:t>
      </w:r>
      <w:r w:rsidR="0084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-ОД </w:t>
      </w:r>
      <w:r w:rsidR="00845D80" w:rsidRPr="00845D80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утверждении административного регламента предоставления комитетом архитектуры и градостроительства Волгоградской области государственной услуги "Выдача разрешений на ввод в эксплуатацию объектов капитального строительства, построенных, реконструированных</w:t>
      </w:r>
      <w:r w:rsidR="0084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D80" w:rsidRPr="00845D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территориях двух и более муниципальных образований (муниципальных районов, городских округов)"</w:t>
      </w:r>
      <w:r w:rsidR="00845D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95DBE" w:rsidRPr="007E12B4" w:rsidRDefault="00495DBE" w:rsidP="00495DBE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</w:t>
      </w:r>
      <w:r w:rsidR="0084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заместителя председателя комитета Спривуль В.М.</w:t>
      </w:r>
    </w:p>
    <w:p w:rsidR="00E9130F" w:rsidRPr="00577BD7" w:rsidRDefault="00892DF7" w:rsidP="00E10EC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9130F"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0949"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9130F"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приказ вступает в силу через десять дней со дня </w:t>
      </w:r>
      <w:r w:rsidR="00E9130F"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официального опубликования.</w:t>
      </w:r>
    </w:p>
    <w:p w:rsidR="00995F44" w:rsidRPr="00577BD7" w:rsidRDefault="00995F44" w:rsidP="00E10EC3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949" w:rsidRPr="00577BD7" w:rsidRDefault="00870949" w:rsidP="00E10EC3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CE0" w:rsidRPr="00577BD7" w:rsidRDefault="00A10CE0" w:rsidP="00E10EC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23E" w:rsidRPr="00577BD7" w:rsidRDefault="004D423E" w:rsidP="00E10EC3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</w:t>
      </w: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Е.Н.Прохорова</w:t>
      </w:r>
    </w:p>
    <w:p w:rsidR="00E9130F" w:rsidRPr="00577BD7" w:rsidRDefault="00E9130F" w:rsidP="00E10EC3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9130F" w:rsidRPr="00577BD7" w:rsidRDefault="00E9130F" w:rsidP="00E10EC3">
      <w:pPr>
        <w:spacing w:line="240" w:lineRule="exact"/>
        <w:rPr>
          <w:sz w:val="28"/>
          <w:szCs w:val="28"/>
        </w:rPr>
      </w:pPr>
    </w:p>
    <w:p w:rsidR="00E9130F" w:rsidRPr="00577BD7" w:rsidRDefault="00E9130F" w:rsidP="00E10EC3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</w:p>
    <w:p w:rsidR="00E9130F" w:rsidRPr="00577BD7" w:rsidRDefault="00E9130F" w:rsidP="00E10EC3">
      <w:pPr>
        <w:widowControl w:val="0"/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</w:p>
    <w:p w:rsidR="00F97248" w:rsidRPr="00577BD7" w:rsidRDefault="00F97248" w:rsidP="00E10E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9130F" w:rsidRPr="00577BD7" w:rsidRDefault="00E9130F" w:rsidP="00E10EC3">
      <w:pPr>
        <w:widowControl w:val="0"/>
        <w:autoSpaceDE w:val="0"/>
        <w:autoSpaceDN w:val="0"/>
        <w:adjustRightInd w:val="0"/>
        <w:spacing w:after="0" w:line="240" w:lineRule="auto"/>
        <w:ind w:left="39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E9130F" w:rsidRPr="00577BD7" w:rsidRDefault="00E9130F" w:rsidP="00E10EC3">
      <w:pPr>
        <w:widowControl w:val="0"/>
        <w:autoSpaceDE w:val="0"/>
        <w:autoSpaceDN w:val="0"/>
        <w:adjustRightInd w:val="0"/>
        <w:spacing w:after="0" w:line="300" w:lineRule="exact"/>
        <w:ind w:left="39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0F" w:rsidRPr="00577BD7" w:rsidRDefault="00E9130F" w:rsidP="00E10EC3">
      <w:pPr>
        <w:widowControl w:val="0"/>
        <w:autoSpaceDE w:val="0"/>
        <w:autoSpaceDN w:val="0"/>
        <w:adjustRightInd w:val="0"/>
        <w:spacing w:after="0" w:line="220" w:lineRule="exact"/>
        <w:ind w:left="39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комитета архитектуры </w:t>
      </w:r>
    </w:p>
    <w:p w:rsidR="00E9130F" w:rsidRPr="00577BD7" w:rsidRDefault="00E9130F" w:rsidP="00E10EC3">
      <w:pPr>
        <w:widowControl w:val="0"/>
        <w:autoSpaceDE w:val="0"/>
        <w:autoSpaceDN w:val="0"/>
        <w:adjustRightInd w:val="0"/>
        <w:spacing w:after="0" w:line="220" w:lineRule="exact"/>
        <w:ind w:left="39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градостроительства </w:t>
      </w:r>
    </w:p>
    <w:p w:rsidR="00E9130F" w:rsidRPr="00577BD7" w:rsidRDefault="00E9130F" w:rsidP="00E10EC3">
      <w:pPr>
        <w:widowControl w:val="0"/>
        <w:autoSpaceDE w:val="0"/>
        <w:autoSpaceDN w:val="0"/>
        <w:adjustRightInd w:val="0"/>
        <w:spacing w:after="0" w:line="220" w:lineRule="exact"/>
        <w:ind w:left="39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Волгоградской области </w:t>
      </w:r>
    </w:p>
    <w:p w:rsidR="00E9130F" w:rsidRPr="00577BD7" w:rsidRDefault="00E9130F" w:rsidP="00E10EC3">
      <w:pPr>
        <w:widowControl w:val="0"/>
        <w:autoSpaceDE w:val="0"/>
        <w:autoSpaceDN w:val="0"/>
        <w:adjustRightInd w:val="0"/>
        <w:spacing w:after="0" w:line="300" w:lineRule="exact"/>
        <w:ind w:left="39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0F" w:rsidRPr="00577BD7" w:rsidRDefault="00E9130F" w:rsidP="00E10EC3">
      <w:pPr>
        <w:widowControl w:val="0"/>
        <w:autoSpaceDE w:val="0"/>
        <w:autoSpaceDN w:val="0"/>
        <w:adjustRightInd w:val="0"/>
        <w:spacing w:after="0" w:line="300" w:lineRule="exact"/>
        <w:ind w:left="39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E2EA1"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3A3CB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3A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 </w:t>
      </w: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4699E"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3A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№ 117-ОД</w:t>
      </w:r>
    </w:p>
    <w:p w:rsidR="00176E30" w:rsidRPr="00577BD7" w:rsidRDefault="00176E30" w:rsidP="00E10EC3">
      <w:pPr>
        <w:pStyle w:val="ConsPlusNormal"/>
        <w:jc w:val="both"/>
      </w:pPr>
    </w:p>
    <w:p w:rsidR="003177AF" w:rsidRPr="00577BD7" w:rsidRDefault="003177AF" w:rsidP="00E10EC3">
      <w:pPr>
        <w:pStyle w:val="ConsPlusNormal"/>
        <w:jc w:val="both"/>
      </w:pPr>
    </w:p>
    <w:p w:rsidR="00EB7152" w:rsidRPr="00577BD7" w:rsidRDefault="00EB7152" w:rsidP="00E10EC3">
      <w:pPr>
        <w:pStyle w:val="ConsPlusNormal"/>
        <w:jc w:val="both"/>
      </w:pPr>
    </w:p>
    <w:p w:rsidR="00773D49" w:rsidRPr="00577BD7" w:rsidRDefault="003177AF" w:rsidP="00E10EC3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38"/>
      <w:bookmarkEnd w:id="0"/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комитетом архитектуры и градостроительства Волгоградской области государственной услуги "Выдача</w:t>
      </w:r>
      <w:r w:rsidR="00743261"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разрешений на </w:t>
      </w:r>
      <w:r w:rsidR="00773D49"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 в эксплуатацию объектов капитального строительства, построенных, реконструированных</w:t>
      </w:r>
    </w:p>
    <w:p w:rsidR="00176E30" w:rsidRPr="00577BD7" w:rsidRDefault="003177AF" w:rsidP="00E10EC3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территориях двух и более муниципальных образований</w:t>
      </w:r>
    </w:p>
    <w:p w:rsidR="00176E30" w:rsidRPr="00577BD7" w:rsidRDefault="003177AF" w:rsidP="00E10EC3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(муниципальных районов, городских округов)"</w:t>
      </w:r>
    </w:p>
    <w:p w:rsidR="00176E30" w:rsidRPr="00577BD7" w:rsidRDefault="00176E30" w:rsidP="00E10EC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21F" w:rsidRPr="00577BD7" w:rsidRDefault="005A521F" w:rsidP="00E10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E30" w:rsidRPr="00577BD7" w:rsidRDefault="00176E30" w:rsidP="00E10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176E30" w:rsidRPr="00577BD7" w:rsidRDefault="00176E30" w:rsidP="00E10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BD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комитетом архитектуры и градостроительства Волгоградской области (далее по тексту - комитет) государственной услуги "Выдача разрешений на ввод в эксплуатацию объектов капитального строительства, построенных, реконструированных </w:t>
      </w:r>
      <w:r w:rsidR="00C86380">
        <w:rPr>
          <w:rFonts w:ascii="Times New Roman" w:hAnsi="Times New Roman" w:cs="Times New Roman"/>
          <w:sz w:val="28"/>
          <w:szCs w:val="28"/>
        </w:rPr>
        <w:br/>
      </w:r>
      <w:r w:rsidRPr="00577BD7">
        <w:rPr>
          <w:rFonts w:ascii="Times New Roman" w:hAnsi="Times New Roman" w:cs="Times New Roman"/>
          <w:sz w:val="28"/>
          <w:szCs w:val="28"/>
        </w:rPr>
        <w:t>на территориях двух и более муниципальных образований (муниципальных районов, городских округов)" (далее - государственная услуга) представляет собой нормативный правовой акт, устанавливающий порядок предоставления государственной услуги, стандарт предоставления государственной услуги (далее по тексту - административный регламент).</w:t>
      </w:r>
      <w:proofErr w:type="gramEnd"/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предоставления и доступности результатов исполнения государственной услуги, создания комфортных условий для получателей государственной услуги и определяет сроки и последовательность действий (административных процедур) при осуществлении государственных полномочий, а также порядок взаимодействия со структурными подразделениями комитета.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Непосредственное оказание государственной услуги осуществляется структурным подразделением комитета - отделом архитектуры (далее - Уполномоченный отдел).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6"/>
      <w:bookmarkEnd w:id="1"/>
      <w:r w:rsidRPr="00577BD7">
        <w:rPr>
          <w:rFonts w:ascii="Times New Roman" w:hAnsi="Times New Roman" w:cs="Times New Roman"/>
          <w:sz w:val="28"/>
          <w:szCs w:val="28"/>
        </w:rPr>
        <w:t>1.2. Сведения о заявителях (получателях) государственной услуги (далее - заявители).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Заявителями по административному регламенту являются застройщики, осуществляющие строительство и ввод в эксплуатацию объектов, построенных, реконструированных на территориях двух и более муниципальных образований (муниципальных районов, городских округов).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577BD7">
        <w:rPr>
          <w:rFonts w:ascii="Times New Roman" w:hAnsi="Times New Roman" w:cs="Times New Roman"/>
          <w:sz w:val="28"/>
          <w:szCs w:val="28"/>
        </w:rPr>
        <w:t xml:space="preserve">От имени заявителей, указанных в </w:t>
      </w:r>
      <w:hyperlink w:anchor="P56" w:history="1">
        <w:r w:rsidRPr="00EC2A41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EC2A41">
        <w:rPr>
          <w:rFonts w:ascii="Times New Roman" w:hAnsi="Times New Roman" w:cs="Times New Roman"/>
          <w:sz w:val="28"/>
          <w:szCs w:val="28"/>
        </w:rPr>
        <w:t xml:space="preserve"> </w:t>
      </w:r>
      <w:r w:rsidRPr="00577BD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заявления и документы, предусмотренные административным </w:t>
      </w:r>
      <w:r w:rsidRPr="00577BD7">
        <w:rPr>
          <w:rFonts w:ascii="Times New Roman" w:hAnsi="Times New Roman" w:cs="Times New Roman"/>
          <w:sz w:val="28"/>
          <w:szCs w:val="28"/>
        </w:rPr>
        <w:lastRenderedPageBreak/>
        <w:t>регламентом, могут подаваться (представляться) лицами, полномочия которых установлены учредительными документами юридического лица или доверенностью, выданной в соответствии с действующим законодательством.</w:t>
      </w:r>
      <w:proofErr w:type="gramEnd"/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1.4. Порядок информирования о предоставлении государственной услуги.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1.4.1. Информирование о правилах предоставления государственной услуги осуществляется комитетом и многофункциональными центрами предоставления государственных и муниципальных услуг (далее - МФЦ).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1.4.2. Полное наименование органа исполнительной власти, предоставляющего государственную услугу:</w:t>
      </w:r>
    </w:p>
    <w:p w:rsidR="00E13DEE" w:rsidRPr="00577BD7" w:rsidRDefault="004711E9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E13DEE" w:rsidRPr="00577BD7">
        <w:rPr>
          <w:rFonts w:ascii="Times New Roman" w:hAnsi="Times New Roman" w:cs="Times New Roman"/>
          <w:sz w:val="28"/>
          <w:szCs w:val="28"/>
        </w:rPr>
        <w:t>архитектур</w:t>
      </w:r>
      <w:r w:rsidR="005F3705">
        <w:rPr>
          <w:rFonts w:ascii="Times New Roman" w:hAnsi="Times New Roman" w:cs="Times New Roman"/>
          <w:sz w:val="28"/>
          <w:szCs w:val="28"/>
        </w:rPr>
        <w:t>ы</w:t>
      </w:r>
      <w:r w:rsidR="00E13DEE" w:rsidRPr="00577BD7">
        <w:rPr>
          <w:rFonts w:ascii="Times New Roman" w:hAnsi="Times New Roman" w:cs="Times New Roman"/>
          <w:sz w:val="28"/>
          <w:szCs w:val="28"/>
        </w:rPr>
        <w:t xml:space="preserve"> и градостроительств</w:t>
      </w:r>
      <w:r w:rsidR="005F3705">
        <w:rPr>
          <w:rFonts w:ascii="Times New Roman" w:hAnsi="Times New Roman" w:cs="Times New Roman"/>
          <w:sz w:val="28"/>
          <w:szCs w:val="28"/>
        </w:rPr>
        <w:t>а</w:t>
      </w:r>
      <w:r w:rsidR="00580114">
        <w:rPr>
          <w:rFonts w:ascii="Times New Roman" w:hAnsi="Times New Roman" w:cs="Times New Roman"/>
          <w:sz w:val="28"/>
          <w:szCs w:val="28"/>
        </w:rPr>
        <w:t xml:space="preserve"> </w:t>
      </w:r>
      <w:r w:rsidR="00E13DEE" w:rsidRPr="00577BD7">
        <w:rPr>
          <w:rFonts w:ascii="Times New Roman" w:hAnsi="Times New Roman" w:cs="Times New Roman"/>
          <w:sz w:val="28"/>
          <w:szCs w:val="28"/>
        </w:rPr>
        <w:t xml:space="preserve"> Волгоградской области.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Сокращенное наименование органа исполнительной власти, предоставляющего государственную услугу: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7BD7">
        <w:rPr>
          <w:rFonts w:ascii="Times New Roman" w:hAnsi="Times New Roman" w:cs="Times New Roman"/>
          <w:sz w:val="28"/>
          <w:szCs w:val="28"/>
        </w:rPr>
        <w:t>Облархитектура</w:t>
      </w:r>
      <w:proofErr w:type="spellEnd"/>
      <w:r w:rsidR="00F31CFA">
        <w:rPr>
          <w:rFonts w:ascii="Times New Roman" w:hAnsi="Times New Roman" w:cs="Times New Roman"/>
          <w:sz w:val="28"/>
          <w:szCs w:val="28"/>
        </w:rPr>
        <w:t xml:space="preserve"> (далее – комитет)</w:t>
      </w:r>
      <w:r w:rsidRPr="00577BD7">
        <w:rPr>
          <w:rFonts w:ascii="Times New Roman" w:hAnsi="Times New Roman" w:cs="Times New Roman"/>
          <w:sz w:val="28"/>
          <w:szCs w:val="28"/>
        </w:rPr>
        <w:t>.</w:t>
      </w:r>
    </w:p>
    <w:p w:rsidR="00E13DEE" w:rsidRPr="00577BD7" w:rsidRDefault="004711E9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  <w:r w:rsidR="005F3705">
        <w:rPr>
          <w:rFonts w:ascii="Times New Roman" w:hAnsi="Times New Roman" w:cs="Times New Roman"/>
          <w:sz w:val="28"/>
          <w:szCs w:val="28"/>
        </w:rPr>
        <w:t>к</w:t>
      </w:r>
      <w:r w:rsidR="00E13DEE" w:rsidRPr="00577BD7">
        <w:rPr>
          <w:rFonts w:ascii="Times New Roman" w:hAnsi="Times New Roman" w:cs="Times New Roman"/>
          <w:sz w:val="28"/>
          <w:szCs w:val="28"/>
        </w:rPr>
        <w:t>омитета, оказывающее государственную услугу:</w:t>
      </w:r>
    </w:p>
    <w:p w:rsidR="00E13DEE" w:rsidRPr="00577BD7" w:rsidRDefault="004C277C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У</w:t>
      </w:r>
      <w:r w:rsidR="00E13DEE" w:rsidRPr="00577BD7">
        <w:rPr>
          <w:rFonts w:ascii="Times New Roman" w:hAnsi="Times New Roman" w:cs="Times New Roman"/>
          <w:sz w:val="28"/>
          <w:szCs w:val="28"/>
        </w:rPr>
        <w:t>полномоченный отдел.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Место нахождения: 400131, Волгоград, ул. Скосырева, 7.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 xml:space="preserve">Электронный адрес комитета для направления в комитет электронных обращений по вопросам предоставления государственной услуги: </w:t>
      </w:r>
      <w:proofErr w:type="spellStart"/>
      <w:r w:rsidRPr="00577BD7">
        <w:rPr>
          <w:rFonts w:ascii="Times New Roman" w:hAnsi="Times New Roman" w:cs="Times New Roman"/>
          <w:sz w:val="28"/>
          <w:szCs w:val="28"/>
        </w:rPr>
        <w:t>oblarhitektura</w:t>
      </w:r>
      <w:r w:rsidR="007E18C6" w:rsidRPr="002E1B5D">
        <w:rPr>
          <w:rFonts w:ascii="Times New Roman" w:hAnsi="Times New Roman" w:cs="Times New Roman"/>
          <w:sz w:val="28"/>
          <w:szCs w:val="28"/>
        </w:rPr>
        <w:t>.volgograd.ru</w:t>
      </w:r>
      <w:proofErr w:type="spellEnd"/>
      <w:r w:rsidR="007E18C6" w:rsidRPr="00577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 xml:space="preserve">Адрес в сети Интернет: </w:t>
      </w:r>
      <w:proofErr w:type="spellStart"/>
      <w:r w:rsidR="007E18C6" w:rsidRPr="002E1B5D">
        <w:rPr>
          <w:rFonts w:ascii="Times New Roman" w:hAnsi="Times New Roman" w:cs="Times New Roman"/>
          <w:sz w:val="28"/>
          <w:szCs w:val="28"/>
        </w:rPr>
        <w:t>www.volgograd.ru</w:t>
      </w:r>
      <w:proofErr w:type="spellEnd"/>
      <w:r w:rsidR="007E18C6" w:rsidRPr="00577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Справочный телефон: (8442) 30-83-70; факс (8442) 30-83-90.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Уполномоченный отдел: (8442) 30-83-76; 30-84-41, 30-83-47.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7BD7">
        <w:rPr>
          <w:rFonts w:ascii="Times New Roman" w:hAnsi="Times New Roman" w:cs="Times New Roman"/>
          <w:sz w:val="28"/>
          <w:szCs w:val="28"/>
        </w:rPr>
        <w:t>Телефон-автоинформатор</w:t>
      </w:r>
      <w:proofErr w:type="spellEnd"/>
      <w:r w:rsidRPr="00577BD7">
        <w:rPr>
          <w:rFonts w:ascii="Times New Roman" w:hAnsi="Times New Roman" w:cs="Times New Roman"/>
          <w:sz w:val="28"/>
          <w:szCs w:val="28"/>
        </w:rPr>
        <w:t xml:space="preserve"> - нет.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График работы комитета: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- понедельник - пятница - с 8.30 до 17.30;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- обеденный перерыв - с 12.00 до 13.00;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- выходные дни: суббота, воскресенье.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В предпраздничные дни продолжительность времени работы комитета сокращается на 1 час.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1.4.3. Информирование заявителей о государственной услуге осуществляется в МФЦ, информация о местах нахождения и графике работы которых размещена на Едином портале сети центров и офисов "Мои документы" (МФЦ) Волгоградской области http://mfc.</w:t>
      </w:r>
      <w:r w:rsidR="00EC2A41" w:rsidRPr="002E1B5D">
        <w:rPr>
          <w:rFonts w:ascii="Times New Roman" w:hAnsi="Times New Roman" w:cs="Times New Roman"/>
          <w:sz w:val="28"/>
          <w:szCs w:val="28"/>
        </w:rPr>
        <w:t>volg</w:t>
      </w:r>
      <w:proofErr w:type="spellStart"/>
      <w:r w:rsidR="00721F2B">
        <w:rPr>
          <w:rFonts w:ascii="Times New Roman" w:hAnsi="Times New Roman" w:cs="Times New Roman"/>
          <w:sz w:val="28"/>
          <w:szCs w:val="28"/>
          <w:lang w:val="en-US"/>
        </w:rPr>
        <w:t>anet</w:t>
      </w:r>
      <w:proofErr w:type="spellEnd"/>
      <w:r w:rsidR="00EC2A41" w:rsidRPr="002E1B5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C2A41" w:rsidRPr="002E1B5D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1.4.4. Информация по процедурам предоставления государственной услуги может предоставляться: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- по телефону;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- письменно;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 xml:space="preserve">- посредством размещения на </w:t>
      </w:r>
      <w:proofErr w:type="spellStart"/>
      <w:r w:rsidRPr="00577BD7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577BD7">
        <w:rPr>
          <w:rFonts w:ascii="Times New Roman" w:hAnsi="Times New Roman" w:cs="Times New Roman"/>
          <w:sz w:val="28"/>
          <w:szCs w:val="28"/>
        </w:rPr>
        <w:t xml:space="preserve"> Губернатора </w:t>
      </w:r>
      <w:r w:rsidR="00C86380">
        <w:rPr>
          <w:rFonts w:ascii="Times New Roman" w:hAnsi="Times New Roman" w:cs="Times New Roman"/>
          <w:sz w:val="28"/>
          <w:szCs w:val="28"/>
        </w:rPr>
        <w:br/>
      </w:r>
      <w:r w:rsidRPr="00577BD7">
        <w:rPr>
          <w:rFonts w:ascii="Times New Roman" w:hAnsi="Times New Roman" w:cs="Times New Roman"/>
          <w:sz w:val="28"/>
          <w:szCs w:val="28"/>
        </w:rPr>
        <w:t>и Администрации Волгоградской области;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- посредством публикации в областных СМИ;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- в МФЦ;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lastRenderedPageBreak/>
        <w:t>- при личном обращении граждан.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 xml:space="preserve">1.4.5. Размещение информации о правилах предоставления государственной услуги осуществляется на странице комитета официального портала Губернатора и Администрации Волгоградской области </w:t>
      </w:r>
      <w:proofErr w:type="spellStart"/>
      <w:r w:rsidRPr="00577BD7">
        <w:rPr>
          <w:rFonts w:ascii="Times New Roman" w:hAnsi="Times New Roman" w:cs="Times New Roman"/>
          <w:sz w:val="28"/>
          <w:szCs w:val="28"/>
        </w:rPr>
        <w:t>www.volgograd.ru</w:t>
      </w:r>
      <w:proofErr w:type="spellEnd"/>
      <w:r w:rsidRPr="00577BD7">
        <w:rPr>
          <w:rFonts w:ascii="Times New Roman" w:hAnsi="Times New Roman" w:cs="Times New Roman"/>
          <w:sz w:val="28"/>
          <w:szCs w:val="28"/>
        </w:rPr>
        <w:t xml:space="preserve"> и на стендах комитета в местах предоставления </w:t>
      </w:r>
      <w:r w:rsidR="00177E9B">
        <w:rPr>
          <w:rFonts w:ascii="Times New Roman" w:hAnsi="Times New Roman" w:cs="Times New Roman"/>
          <w:sz w:val="28"/>
          <w:szCs w:val="28"/>
        </w:rPr>
        <w:t xml:space="preserve"> государственных </w:t>
      </w:r>
      <w:r w:rsidRPr="00577BD7">
        <w:rPr>
          <w:rFonts w:ascii="Times New Roman" w:hAnsi="Times New Roman" w:cs="Times New Roman"/>
          <w:sz w:val="28"/>
          <w:szCs w:val="28"/>
        </w:rPr>
        <w:t>услуг.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На информационных стендах комитета размещаются следующие информационные материалы: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- выдержки из законодательных и иных нормативных правовых актов, регулирующих предоставление государственной услуги;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- краткое описание порядка предоставления государственной услуги;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государственной услуги;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- перечень оснований для отказа в предоставлении государственной услуги;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осуществляемых (принятых) в ходе предоставления государственной услуги;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- данные о месте расположения, графике (режиме) работы, номерах телефонов органов и организаций, в которых граждане могут получить документы, необходимые для получения государственной услуги;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- график приема для консультаций о предоставлении государственной услуги, номер факса, адрес электронной почты и адрес сайта комитета в сети Интернет;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- необходимая оперативная информация о предоставлении государственной услуги.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Стенды, содержащие информацию о предоставлении государственной услуги, размещаются на втором этаже в здании комитета. Текст материалов, размещаемых на стендах, напечатан удобным для чтения шрифтом.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государственной услуги размещается </w:t>
      </w:r>
      <w:r w:rsidR="00C86380">
        <w:rPr>
          <w:rFonts w:ascii="Times New Roman" w:hAnsi="Times New Roman" w:cs="Times New Roman"/>
          <w:sz w:val="28"/>
          <w:szCs w:val="28"/>
        </w:rPr>
        <w:br/>
      </w:r>
      <w:r w:rsidRPr="00577BD7">
        <w:rPr>
          <w:rFonts w:ascii="Times New Roman" w:hAnsi="Times New Roman" w:cs="Times New Roman"/>
          <w:sz w:val="28"/>
          <w:szCs w:val="28"/>
        </w:rPr>
        <w:t>на Едином портале сети центров и офисов "Мои документы" (МФЦ) Волгоградской области.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 xml:space="preserve">1.4.6. При консультировании заявителей по телефону ответ </w:t>
      </w:r>
      <w:r w:rsidR="00C86380">
        <w:rPr>
          <w:rFonts w:ascii="Times New Roman" w:hAnsi="Times New Roman" w:cs="Times New Roman"/>
          <w:sz w:val="28"/>
          <w:szCs w:val="28"/>
        </w:rPr>
        <w:br/>
      </w:r>
      <w:r w:rsidRPr="00577BD7">
        <w:rPr>
          <w:rFonts w:ascii="Times New Roman" w:hAnsi="Times New Roman" w:cs="Times New Roman"/>
          <w:sz w:val="28"/>
          <w:szCs w:val="28"/>
        </w:rPr>
        <w:t xml:space="preserve">на телефонный звонок должен начинаться с информации о наименовании органа, в который позвонил гражданин, фамилии, имени, отчестве </w:t>
      </w:r>
      <w:r w:rsidR="00C86380">
        <w:rPr>
          <w:rFonts w:ascii="Times New Roman" w:hAnsi="Times New Roman" w:cs="Times New Roman"/>
          <w:sz w:val="28"/>
          <w:szCs w:val="28"/>
        </w:rPr>
        <w:br/>
      </w:r>
      <w:r w:rsidRPr="00577BD7">
        <w:rPr>
          <w:rFonts w:ascii="Times New Roman" w:hAnsi="Times New Roman" w:cs="Times New Roman"/>
          <w:sz w:val="28"/>
          <w:szCs w:val="28"/>
        </w:rPr>
        <w:t>и должности должностного лица, осуществляющего индивидуальное консультирование по телефону.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 xml:space="preserve">В том случае, если должностное лицо, осуществляющее индивидуальное консультирование по телефону, не может ответить </w:t>
      </w:r>
      <w:r w:rsidR="00C86380">
        <w:rPr>
          <w:rFonts w:ascii="Times New Roman" w:hAnsi="Times New Roman" w:cs="Times New Roman"/>
          <w:sz w:val="28"/>
          <w:szCs w:val="28"/>
        </w:rPr>
        <w:br/>
      </w:r>
      <w:r w:rsidRPr="00577BD7">
        <w:rPr>
          <w:rFonts w:ascii="Times New Roman" w:hAnsi="Times New Roman" w:cs="Times New Roman"/>
          <w:sz w:val="28"/>
          <w:szCs w:val="28"/>
        </w:rPr>
        <w:t xml:space="preserve">на вопрос по содержанию, связанному с предоставлением государственной услуги, оно обязано проинформировать заинтересованное лицо </w:t>
      </w:r>
      <w:r w:rsidR="00C86380">
        <w:rPr>
          <w:rFonts w:ascii="Times New Roman" w:hAnsi="Times New Roman" w:cs="Times New Roman"/>
          <w:sz w:val="28"/>
          <w:szCs w:val="28"/>
        </w:rPr>
        <w:br/>
      </w:r>
      <w:r w:rsidRPr="00577BD7">
        <w:rPr>
          <w:rFonts w:ascii="Times New Roman" w:hAnsi="Times New Roman" w:cs="Times New Roman"/>
          <w:sz w:val="28"/>
          <w:szCs w:val="28"/>
        </w:rPr>
        <w:t>об организациях либо структурных подразделениях, которые располагают необходимыми сведениями.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Предельное время консультирования не может превышать 10 минут.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 xml:space="preserve">1.4.7. Письменные обращения получателей государственной услуги </w:t>
      </w:r>
      <w:r w:rsidR="00C86380">
        <w:rPr>
          <w:rFonts w:ascii="Times New Roman" w:hAnsi="Times New Roman" w:cs="Times New Roman"/>
          <w:sz w:val="28"/>
          <w:szCs w:val="28"/>
        </w:rPr>
        <w:br/>
      </w:r>
      <w:r w:rsidRPr="00577BD7">
        <w:rPr>
          <w:rFonts w:ascii="Times New Roman" w:hAnsi="Times New Roman" w:cs="Times New Roman"/>
          <w:sz w:val="28"/>
          <w:szCs w:val="28"/>
        </w:rPr>
        <w:t xml:space="preserve">о порядке ее предоставления рассматриваются с учетом времени подготовки </w:t>
      </w:r>
      <w:r w:rsidRPr="00577BD7">
        <w:rPr>
          <w:rFonts w:ascii="Times New Roman" w:hAnsi="Times New Roman" w:cs="Times New Roman"/>
          <w:sz w:val="28"/>
          <w:szCs w:val="28"/>
        </w:rPr>
        <w:lastRenderedPageBreak/>
        <w:t>ответа заявителю в срок, не превышающий 30 календарных дней со дня регистрации обращения.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1.4.8. Сведения о государственной услуге и административный регламент размещаются в федеральной государственной информационной системе "Сводный реестр государственных и муниципальных услуг (функций)" (</w:t>
      </w:r>
      <w:proofErr w:type="spellStart"/>
      <w:r w:rsidRPr="00577BD7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577BD7">
        <w:rPr>
          <w:rFonts w:ascii="Times New Roman" w:hAnsi="Times New Roman" w:cs="Times New Roman"/>
          <w:sz w:val="28"/>
          <w:szCs w:val="28"/>
        </w:rPr>
        <w:t xml:space="preserve">) и на официальном портале Губернатора </w:t>
      </w:r>
      <w:r w:rsidR="00C86380">
        <w:rPr>
          <w:rFonts w:ascii="Times New Roman" w:hAnsi="Times New Roman" w:cs="Times New Roman"/>
          <w:sz w:val="28"/>
          <w:szCs w:val="28"/>
        </w:rPr>
        <w:br/>
      </w:r>
      <w:r w:rsidRPr="00577BD7">
        <w:rPr>
          <w:rFonts w:ascii="Times New Roman" w:hAnsi="Times New Roman" w:cs="Times New Roman"/>
          <w:sz w:val="28"/>
          <w:szCs w:val="28"/>
        </w:rPr>
        <w:t>и Администрации Волгоградской области в разделе "Го</w:t>
      </w:r>
      <w:r w:rsidR="002E1B5D">
        <w:rPr>
          <w:rFonts w:ascii="Times New Roman" w:hAnsi="Times New Roman" w:cs="Times New Roman"/>
          <w:sz w:val="28"/>
          <w:szCs w:val="28"/>
        </w:rPr>
        <w:t>сударственные услуги"</w:t>
      </w:r>
      <w:r w:rsidR="002E1B5D" w:rsidRPr="002E1B5D">
        <w:t xml:space="preserve"> </w:t>
      </w:r>
      <w:r w:rsidR="002E1B5D">
        <w:t>(</w:t>
      </w:r>
      <w:proofErr w:type="spellStart"/>
      <w:r w:rsidR="002E1B5D" w:rsidRPr="002E1B5D">
        <w:rPr>
          <w:rFonts w:ascii="Times New Roman" w:hAnsi="Times New Roman" w:cs="Times New Roman"/>
          <w:sz w:val="28"/>
          <w:szCs w:val="28"/>
        </w:rPr>
        <w:t>www.volgograd.ru</w:t>
      </w:r>
      <w:proofErr w:type="spellEnd"/>
      <w:r w:rsidR="002E1B5D">
        <w:rPr>
          <w:rFonts w:ascii="Times New Roman" w:hAnsi="Times New Roman" w:cs="Times New Roman"/>
          <w:sz w:val="28"/>
          <w:szCs w:val="28"/>
        </w:rPr>
        <w:t>).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 xml:space="preserve">1.4.9. По телефонам (8442) 30-83-76; 30-84-41; 30-83-47 должностные лица Уполномоченного отдела, ответственные за предоставление государственной услуги, обязаны дать исчерпывающую информацию </w:t>
      </w:r>
      <w:r w:rsidR="00C86380">
        <w:rPr>
          <w:rFonts w:ascii="Times New Roman" w:hAnsi="Times New Roman" w:cs="Times New Roman"/>
          <w:sz w:val="28"/>
          <w:szCs w:val="28"/>
        </w:rPr>
        <w:br/>
      </w:r>
      <w:r w:rsidRPr="00577BD7">
        <w:rPr>
          <w:rFonts w:ascii="Times New Roman" w:hAnsi="Times New Roman" w:cs="Times New Roman"/>
          <w:sz w:val="28"/>
          <w:szCs w:val="28"/>
        </w:rPr>
        <w:t>по вопросам предоставления государственной услуги.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1.4.10. Информирование заявителей по вопросам предоставления государственной услуги, о ходе предоставления услуги осуществляют специалисты У</w:t>
      </w:r>
      <w:r w:rsidR="009F4C82" w:rsidRPr="00577BD7">
        <w:rPr>
          <w:rFonts w:ascii="Times New Roman" w:hAnsi="Times New Roman" w:cs="Times New Roman"/>
          <w:sz w:val="28"/>
          <w:szCs w:val="28"/>
        </w:rPr>
        <w:t>полномоченного отдела (кабинет №</w:t>
      </w:r>
      <w:r w:rsidRPr="00577BD7">
        <w:rPr>
          <w:rFonts w:ascii="Times New Roman" w:hAnsi="Times New Roman" w:cs="Times New Roman"/>
          <w:sz w:val="28"/>
          <w:szCs w:val="28"/>
        </w:rPr>
        <w:t xml:space="preserve"> 313).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1.4.11. При личном обращении гражданина прием граждан осуществляется председателем комитета, заместителем председателя комитета, другими должностными лицами согласно графику личного приема.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При личном обращении граждан (законных представителей) должностное лицо комитета информирует об условиях и правилах предоставления государственной услуги. Предоставление государственной услуги предусматривает взаимодействие заявителя с должностными лицами продолжительностью 15 минут не более двух раз.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С момента приема документов для предоставления государственной услуги заявитель государственной услуги имеет право на получение любых интересующих его сведений о ходе предоставления государственной услуги посредством телефона или личного посещения комитета.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 xml:space="preserve">1.5. Сведения об органах </w:t>
      </w:r>
      <w:r w:rsidR="002A47E4" w:rsidRPr="00577BD7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577BD7">
        <w:rPr>
          <w:rFonts w:ascii="Times New Roman" w:hAnsi="Times New Roman" w:cs="Times New Roman"/>
          <w:sz w:val="28"/>
          <w:szCs w:val="28"/>
        </w:rPr>
        <w:t xml:space="preserve"> власти, органах местного самоуправления, участвующих в предоставлении государственной услуги.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BD7">
        <w:rPr>
          <w:rFonts w:ascii="Times New Roman" w:hAnsi="Times New Roman" w:cs="Times New Roman"/>
          <w:sz w:val="28"/>
          <w:szCs w:val="28"/>
        </w:rPr>
        <w:t xml:space="preserve">Комитет осуществляет межведомственное информационное взаимодействие при предоставлении государственной услуги в соответствии с требованиями Федерального </w:t>
      </w:r>
      <w:hyperlink r:id="rId10" w:history="1">
        <w:r w:rsidRPr="0098419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77BD7">
        <w:rPr>
          <w:rFonts w:ascii="Times New Roman" w:hAnsi="Times New Roman" w:cs="Times New Roman"/>
          <w:sz w:val="28"/>
          <w:szCs w:val="28"/>
        </w:rPr>
        <w:t xml:space="preserve"> от 27 июля 2010 г. </w:t>
      </w:r>
      <w:r w:rsidR="004C3F59" w:rsidRPr="00577BD7">
        <w:rPr>
          <w:rFonts w:ascii="Times New Roman" w:hAnsi="Times New Roman" w:cs="Times New Roman"/>
          <w:sz w:val="28"/>
          <w:szCs w:val="28"/>
        </w:rPr>
        <w:t>№</w:t>
      </w:r>
      <w:r w:rsidRPr="00577BD7">
        <w:rPr>
          <w:rFonts w:ascii="Times New Roman" w:hAnsi="Times New Roman" w:cs="Times New Roman"/>
          <w:sz w:val="28"/>
          <w:szCs w:val="28"/>
        </w:rPr>
        <w:t xml:space="preserve"> 210-ФЗ </w:t>
      </w:r>
      <w:r w:rsidR="00C34CB3">
        <w:rPr>
          <w:rFonts w:ascii="Times New Roman" w:hAnsi="Times New Roman" w:cs="Times New Roman"/>
          <w:sz w:val="28"/>
          <w:szCs w:val="28"/>
        </w:rPr>
        <w:br/>
      </w:r>
      <w:r w:rsidRPr="00577BD7">
        <w:rPr>
          <w:rFonts w:ascii="Times New Roman" w:hAnsi="Times New Roman" w:cs="Times New Roman"/>
          <w:sz w:val="28"/>
          <w:szCs w:val="28"/>
        </w:rPr>
        <w:t xml:space="preserve">"Об организации предоставления государственных и муниципальных услуг" </w:t>
      </w:r>
      <w:r w:rsidR="00C86380">
        <w:rPr>
          <w:rFonts w:ascii="Times New Roman" w:hAnsi="Times New Roman" w:cs="Times New Roman"/>
          <w:sz w:val="28"/>
          <w:szCs w:val="28"/>
        </w:rPr>
        <w:br/>
      </w:r>
      <w:r w:rsidRPr="00577BD7">
        <w:rPr>
          <w:rFonts w:ascii="Times New Roman" w:hAnsi="Times New Roman" w:cs="Times New Roman"/>
          <w:sz w:val="28"/>
          <w:szCs w:val="28"/>
        </w:rPr>
        <w:t xml:space="preserve">и </w:t>
      </w:r>
      <w:hyperlink r:id="rId11" w:history="1">
        <w:r w:rsidRPr="0098419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77BD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C34CB3">
        <w:rPr>
          <w:rFonts w:ascii="Times New Roman" w:hAnsi="Times New Roman" w:cs="Times New Roman"/>
          <w:sz w:val="28"/>
          <w:szCs w:val="28"/>
        </w:rPr>
        <w:br/>
      </w:r>
      <w:r w:rsidRPr="00577BD7">
        <w:rPr>
          <w:rFonts w:ascii="Times New Roman" w:hAnsi="Times New Roman" w:cs="Times New Roman"/>
          <w:sz w:val="28"/>
          <w:szCs w:val="28"/>
        </w:rPr>
        <w:t>от 08 сентября 2010</w:t>
      </w:r>
      <w:r w:rsidR="00C34CB3">
        <w:rPr>
          <w:rFonts w:ascii="Times New Roman" w:hAnsi="Times New Roman" w:cs="Times New Roman"/>
          <w:sz w:val="28"/>
          <w:szCs w:val="28"/>
        </w:rPr>
        <w:t xml:space="preserve"> </w:t>
      </w:r>
      <w:r w:rsidRPr="00577BD7">
        <w:rPr>
          <w:rFonts w:ascii="Times New Roman" w:hAnsi="Times New Roman" w:cs="Times New Roman"/>
          <w:sz w:val="28"/>
          <w:szCs w:val="28"/>
        </w:rPr>
        <w:t xml:space="preserve">г. </w:t>
      </w:r>
      <w:r w:rsidR="004C3F59" w:rsidRPr="00577BD7">
        <w:rPr>
          <w:rFonts w:ascii="Times New Roman" w:hAnsi="Times New Roman" w:cs="Times New Roman"/>
          <w:sz w:val="28"/>
          <w:szCs w:val="28"/>
        </w:rPr>
        <w:t>№</w:t>
      </w:r>
      <w:r w:rsidRPr="00577BD7">
        <w:rPr>
          <w:rFonts w:ascii="Times New Roman" w:hAnsi="Times New Roman" w:cs="Times New Roman"/>
          <w:sz w:val="28"/>
          <w:szCs w:val="28"/>
        </w:rPr>
        <w:t xml:space="preserve"> 697 "О единой системе межведомственного электронного взаимодействия" с органами </w:t>
      </w:r>
      <w:r w:rsidR="002A47E4" w:rsidRPr="00577BD7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577BD7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2A47E4" w:rsidRPr="00577BD7">
        <w:rPr>
          <w:rFonts w:ascii="Times New Roman" w:hAnsi="Times New Roman" w:cs="Times New Roman"/>
          <w:sz w:val="28"/>
          <w:szCs w:val="28"/>
        </w:rPr>
        <w:t>, органами местного самоуправления</w:t>
      </w:r>
      <w:r w:rsidRPr="00577BD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Информация о графиках работы органов местного самоуправления размещена на соответствующих официальных сайтах по месту нахождения заявителя.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 xml:space="preserve">Информация о графиках работы органов </w:t>
      </w:r>
      <w:r w:rsidR="006E55AC">
        <w:rPr>
          <w:rFonts w:ascii="Times New Roman" w:hAnsi="Times New Roman" w:cs="Times New Roman"/>
          <w:sz w:val="28"/>
          <w:szCs w:val="28"/>
        </w:rPr>
        <w:t>исполнительной</w:t>
      </w:r>
      <w:r w:rsidRPr="00577BD7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7E18C6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Pr="00577BD7">
        <w:rPr>
          <w:rFonts w:ascii="Times New Roman" w:hAnsi="Times New Roman" w:cs="Times New Roman"/>
          <w:sz w:val="28"/>
          <w:szCs w:val="28"/>
        </w:rPr>
        <w:t>размещена на соответствующих официальных сайтах.</w:t>
      </w:r>
    </w:p>
    <w:p w:rsidR="003C2093" w:rsidRPr="00577BD7" w:rsidRDefault="003C2093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1.6. Предоставление государственной услуги в электронном виде.</w:t>
      </w:r>
    </w:p>
    <w:p w:rsidR="003C2093" w:rsidRPr="00577BD7" w:rsidRDefault="003C2093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 xml:space="preserve">1.6.1. </w:t>
      </w:r>
      <w:proofErr w:type="gramStart"/>
      <w:r w:rsidRPr="00577BD7">
        <w:rPr>
          <w:rFonts w:ascii="Times New Roman" w:hAnsi="Times New Roman" w:cs="Times New Roman"/>
          <w:sz w:val="28"/>
          <w:szCs w:val="28"/>
        </w:rPr>
        <w:t xml:space="preserve">Обеспечение предоставления государственной услуги </w:t>
      </w:r>
      <w:r w:rsidR="00C86380">
        <w:rPr>
          <w:rFonts w:ascii="Times New Roman" w:hAnsi="Times New Roman" w:cs="Times New Roman"/>
          <w:sz w:val="28"/>
          <w:szCs w:val="28"/>
        </w:rPr>
        <w:br/>
      </w:r>
      <w:r w:rsidRPr="00577BD7">
        <w:rPr>
          <w:rFonts w:ascii="Times New Roman" w:hAnsi="Times New Roman" w:cs="Times New Roman"/>
          <w:sz w:val="28"/>
          <w:szCs w:val="28"/>
        </w:rPr>
        <w:lastRenderedPageBreak/>
        <w:t xml:space="preserve">в электронном виде осуществляется посредством формирования сведений </w:t>
      </w:r>
      <w:r w:rsidR="00C86380">
        <w:rPr>
          <w:rFonts w:ascii="Times New Roman" w:hAnsi="Times New Roman" w:cs="Times New Roman"/>
          <w:sz w:val="28"/>
          <w:szCs w:val="28"/>
        </w:rPr>
        <w:br/>
      </w:r>
      <w:r w:rsidRPr="00577BD7">
        <w:rPr>
          <w:rFonts w:ascii="Times New Roman" w:hAnsi="Times New Roman" w:cs="Times New Roman"/>
          <w:sz w:val="28"/>
          <w:szCs w:val="28"/>
        </w:rPr>
        <w:t xml:space="preserve">о государственной услуге в государственной информационной системе "Региональный реестр государственных и муниципальных услуг (функций) Волгоградской области" (далее - РГУ), в порядке, определенном </w:t>
      </w:r>
      <w:hyperlink r:id="rId12" w:history="1">
        <w:r w:rsidRPr="00577BD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77BD7">
        <w:rPr>
          <w:rFonts w:ascii="Times New Roman" w:hAnsi="Times New Roman" w:cs="Times New Roman"/>
          <w:sz w:val="28"/>
          <w:szCs w:val="28"/>
        </w:rPr>
        <w:t xml:space="preserve"> Правительства Волгоградской области от 26 февраля 201</w:t>
      </w:r>
      <w:r w:rsidR="00541C8B" w:rsidRPr="00577BD7">
        <w:rPr>
          <w:rFonts w:ascii="Times New Roman" w:hAnsi="Times New Roman" w:cs="Times New Roman"/>
          <w:sz w:val="28"/>
          <w:szCs w:val="28"/>
        </w:rPr>
        <w:t>3 г. №</w:t>
      </w:r>
      <w:r w:rsidRPr="00577BD7">
        <w:rPr>
          <w:rFonts w:ascii="Times New Roman" w:hAnsi="Times New Roman" w:cs="Times New Roman"/>
          <w:sz w:val="28"/>
          <w:szCs w:val="28"/>
        </w:rPr>
        <w:t xml:space="preserve"> 77-п "О порядке формирования и ведения государственной информационной системы "Региональный реестр государственных </w:t>
      </w:r>
      <w:r w:rsidR="00C86380">
        <w:rPr>
          <w:rFonts w:ascii="Times New Roman" w:hAnsi="Times New Roman" w:cs="Times New Roman"/>
          <w:sz w:val="28"/>
          <w:szCs w:val="28"/>
        </w:rPr>
        <w:br/>
      </w:r>
      <w:r w:rsidRPr="00577BD7">
        <w:rPr>
          <w:rFonts w:ascii="Times New Roman" w:hAnsi="Times New Roman" w:cs="Times New Roman"/>
          <w:sz w:val="28"/>
          <w:szCs w:val="28"/>
        </w:rPr>
        <w:t>и муниципальных услуг (функций) Волгоградской области".</w:t>
      </w:r>
      <w:proofErr w:type="gramEnd"/>
    </w:p>
    <w:p w:rsidR="003C2093" w:rsidRPr="00577BD7" w:rsidRDefault="003C2093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 xml:space="preserve">1.6.2. Сведения о предоставлении государственной услуги </w:t>
      </w:r>
      <w:r w:rsidR="00C86380">
        <w:rPr>
          <w:rFonts w:ascii="Times New Roman" w:hAnsi="Times New Roman" w:cs="Times New Roman"/>
          <w:sz w:val="28"/>
          <w:szCs w:val="28"/>
        </w:rPr>
        <w:br/>
      </w:r>
      <w:r w:rsidRPr="00577BD7">
        <w:rPr>
          <w:rFonts w:ascii="Times New Roman" w:hAnsi="Times New Roman" w:cs="Times New Roman"/>
          <w:sz w:val="28"/>
          <w:szCs w:val="28"/>
        </w:rPr>
        <w:t>в электронном виде, содержащиеся в РГУ, в автоматическом режиме размещаются в открытом доступе в сети Интернет в государственной информационной системе "Портал государственных и муниципальных услуг (функций) Волгоградской области" (далее - РПГУ).</w:t>
      </w:r>
    </w:p>
    <w:p w:rsidR="003C2093" w:rsidRPr="00577BD7" w:rsidRDefault="003C2093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1.6.3. РПГУ доступен в открытом доступе в сети Интернет по адресу: http://gosuslugi.</w:t>
      </w:r>
      <w:r w:rsidR="0098419A" w:rsidRPr="002E1B5D">
        <w:rPr>
          <w:rFonts w:ascii="Times New Roman" w:hAnsi="Times New Roman" w:cs="Times New Roman"/>
          <w:sz w:val="28"/>
          <w:szCs w:val="28"/>
        </w:rPr>
        <w:t>volgograd.ru</w:t>
      </w:r>
      <w:r w:rsidR="0098419A" w:rsidRPr="00577BD7">
        <w:rPr>
          <w:rFonts w:ascii="Times New Roman" w:hAnsi="Times New Roman" w:cs="Times New Roman"/>
          <w:sz w:val="28"/>
          <w:szCs w:val="28"/>
        </w:rPr>
        <w:t>.</w:t>
      </w:r>
    </w:p>
    <w:p w:rsidR="003C2093" w:rsidRPr="00577BD7" w:rsidRDefault="003C2093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 xml:space="preserve">1.6.4. В разделе комитета на РПГУ для получения </w:t>
      </w:r>
      <w:r w:rsidR="003B7050" w:rsidRPr="00577BD7">
        <w:rPr>
          <w:rFonts w:ascii="Times New Roman" w:hAnsi="Times New Roman" w:cs="Times New Roman"/>
          <w:sz w:val="28"/>
          <w:szCs w:val="28"/>
        </w:rPr>
        <w:t>заявителями</w:t>
      </w:r>
      <w:r w:rsidRPr="00577BD7">
        <w:rPr>
          <w:rFonts w:ascii="Times New Roman" w:hAnsi="Times New Roman" w:cs="Times New Roman"/>
          <w:sz w:val="28"/>
          <w:szCs w:val="28"/>
        </w:rPr>
        <w:t xml:space="preserve"> государственной услуги в электронном виде обеспечивается получение информации о порядке и сроках предоставления услуги.</w:t>
      </w:r>
    </w:p>
    <w:p w:rsidR="003C2093" w:rsidRPr="00577BD7" w:rsidRDefault="003C2093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 xml:space="preserve">1.6.5. Дополнительно, при реализации технической возможности, для получения </w:t>
      </w:r>
      <w:r w:rsidR="00C84C81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Pr="00577BD7">
        <w:rPr>
          <w:rFonts w:ascii="Times New Roman" w:hAnsi="Times New Roman" w:cs="Times New Roman"/>
          <w:sz w:val="28"/>
          <w:szCs w:val="28"/>
        </w:rPr>
        <w:t xml:space="preserve"> государственной услуги в электронном виде </w:t>
      </w:r>
      <w:r w:rsidR="007E18C6">
        <w:rPr>
          <w:rFonts w:ascii="Times New Roman" w:hAnsi="Times New Roman" w:cs="Times New Roman"/>
          <w:sz w:val="28"/>
          <w:szCs w:val="28"/>
        </w:rPr>
        <w:br/>
      </w:r>
      <w:r w:rsidRPr="00577BD7">
        <w:rPr>
          <w:rFonts w:ascii="Times New Roman" w:hAnsi="Times New Roman" w:cs="Times New Roman"/>
          <w:sz w:val="28"/>
          <w:szCs w:val="28"/>
        </w:rPr>
        <w:t>на РПГУ может обеспечиваться:</w:t>
      </w:r>
    </w:p>
    <w:p w:rsidR="003C2093" w:rsidRPr="00577BD7" w:rsidRDefault="003C2093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- запись на прием в</w:t>
      </w:r>
      <w:r w:rsidR="003B7050" w:rsidRPr="00577BD7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Pr="00577BD7">
        <w:rPr>
          <w:rFonts w:ascii="Times New Roman" w:hAnsi="Times New Roman" w:cs="Times New Roman"/>
          <w:sz w:val="28"/>
          <w:szCs w:val="28"/>
        </w:rPr>
        <w:t xml:space="preserve">, </w:t>
      </w:r>
      <w:r w:rsidR="003B7050" w:rsidRPr="00577BD7">
        <w:rPr>
          <w:rFonts w:ascii="Times New Roman" w:hAnsi="Times New Roman" w:cs="Times New Roman"/>
          <w:sz w:val="28"/>
          <w:szCs w:val="28"/>
        </w:rPr>
        <w:t>МФЦ</w:t>
      </w:r>
      <w:r w:rsidRPr="00577BD7">
        <w:rPr>
          <w:rFonts w:ascii="Times New Roman" w:hAnsi="Times New Roman" w:cs="Times New Roman"/>
          <w:sz w:val="28"/>
          <w:szCs w:val="28"/>
        </w:rPr>
        <w:t xml:space="preserve"> для подачи запроса </w:t>
      </w:r>
      <w:r w:rsidR="00C86380">
        <w:rPr>
          <w:rFonts w:ascii="Times New Roman" w:hAnsi="Times New Roman" w:cs="Times New Roman"/>
          <w:sz w:val="28"/>
          <w:szCs w:val="28"/>
        </w:rPr>
        <w:br/>
      </w:r>
      <w:r w:rsidRPr="00577BD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779F8" w:rsidRPr="00577BD7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577BD7">
        <w:rPr>
          <w:rFonts w:ascii="Times New Roman" w:hAnsi="Times New Roman" w:cs="Times New Roman"/>
          <w:sz w:val="28"/>
          <w:szCs w:val="28"/>
        </w:rPr>
        <w:t>услуги (далее - запрос);</w:t>
      </w:r>
    </w:p>
    <w:p w:rsidR="003C2093" w:rsidRPr="00577BD7" w:rsidRDefault="003C2093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- формирование запроса;</w:t>
      </w:r>
    </w:p>
    <w:p w:rsidR="003C2093" w:rsidRPr="00577BD7" w:rsidRDefault="003C2093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 xml:space="preserve">- прием и регистрация запроса и иных документов, необходимых для предоставления </w:t>
      </w:r>
      <w:r w:rsidR="0088118A" w:rsidRPr="00577BD7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577BD7">
        <w:rPr>
          <w:rFonts w:ascii="Times New Roman" w:hAnsi="Times New Roman" w:cs="Times New Roman"/>
          <w:sz w:val="28"/>
          <w:szCs w:val="28"/>
        </w:rPr>
        <w:t>услуги;</w:t>
      </w:r>
    </w:p>
    <w:p w:rsidR="003C2093" w:rsidRPr="00577BD7" w:rsidRDefault="003C2093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 xml:space="preserve">- получение результата предоставления </w:t>
      </w:r>
      <w:r w:rsidR="00D33217" w:rsidRPr="00577BD7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577BD7">
        <w:rPr>
          <w:rFonts w:ascii="Times New Roman" w:hAnsi="Times New Roman" w:cs="Times New Roman"/>
          <w:sz w:val="28"/>
          <w:szCs w:val="28"/>
        </w:rPr>
        <w:t>услуги;</w:t>
      </w:r>
    </w:p>
    <w:p w:rsidR="003C2093" w:rsidRPr="00577BD7" w:rsidRDefault="003C2093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- получение сведений о ходе выполнения запроса;</w:t>
      </w:r>
    </w:p>
    <w:p w:rsidR="003C2093" w:rsidRPr="00577BD7" w:rsidRDefault="003C2093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 xml:space="preserve">- осуществление оценки качества предоставления </w:t>
      </w:r>
      <w:r w:rsidR="00D33217" w:rsidRPr="00577BD7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577BD7">
        <w:rPr>
          <w:rFonts w:ascii="Times New Roman" w:hAnsi="Times New Roman" w:cs="Times New Roman"/>
          <w:sz w:val="28"/>
          <w:szCs w:val="28"/>
        </w:rPr>
        <w:t>услуги;</w:t>
      </w:r>
    </w:p>
    <w:p w:rsidR="003C2093" w:rsidRPr="00577BD7" w:rsidRDefault="003C2093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BD7">
        <w:rPr>
          <w:rFonts w:ascii="Times New Roman" w:hAnsi="Times New Roman" w:cs="Times New Roman"/>
          <w:sz w:val="28"/>
          <w:szCs w:val="28"/>
        </w:rPr>
        <w:t>-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служащего.</w:t>
      </w:r>
      <w:proofErr w:type="gramEnd"/>
    </w:p>
    <w:p w:rsidR="003C2093" w:rsidRPr="00577BD7" w:rsidRDefault="003C2093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1.6.6. Для предоставления государственной услуги не требуется оплата государственной пошлины за предоставление услуг и уплата иных платежей, взимаемых в соответствии с законодательством Российской Федерации.</w:t>
      </w:r>
    </w:p>
    <w:p w:rsidR="003C2093" w:rsidRPr="00577BD7" w:rsidRDefault="003C2093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 xml:space="preserve">1.6.7. Дополнительно получение информации о порядке и сроках предоставления </w:t>
      </w:r>
      <w:r w:rsidR="00D33217" w:rsidRPr="00577BD7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577BD7">
        <w:rPr>
          <w:rFonts w:ascii="Times New Roman" w:hAnsi="Times New Roman" w:cs="Times New Roman"/>
          <w:sz w:val="28"/>
          <w:szCs w:val="28"/>
        </w:rPr>
        <w:t xml:space="preserve">услуги обеспечивается на сайте комитета </w:t>
      </w:r>
      <w:r w:rsidR="00C86380">
        <w:rPr>
          <w:rFonts w:ascii="Times New Roman" w:hAnsi="Times New Roman" w:cs="Times New Roman"/>
          <w:sz w:val="28"/>
          <w:szCs w:val="28"/>
        </w:rPr>
        <w:br/>
      </w:r>
      <w:r w:rsidRPr="00577BD7">
        <w:rPr>
          <w:rFonts w:ascii="Times New Roman" w:hAnsi="Times New Roman" w:cs="Times New Roman"/>
          <w:sz w:val="28"/>
          <w:szCs w:val="28"/>
        </w:rPr>
        <w:t xml:space="preserve">в открытом доступе в сети Интернет по адресу: </w:t>
      </w:r>
      <w:proofErr w:type="spellStart"/>
      <w:r w:rsidR="0098419A" w:rsidRPr="002E1B5D">
        <w:rPr>
          <w:rFonts w:ascii="Times New Roman" w:hAnsi="Times New Roman" w:cs="Times New Roman"/>
          <w:sz w:val="28"/>
          <w:szCs w:val="28"/>
        </w:rPr>
        <w:t>www.volgograd.ru</w:t>
      </w:r>
      <w:proofErr w:type="spellEnd"/>
      <w:r w:rsidR="0098419A" w:rsidRPr="00577BD7">
        <w:rPr>
          <w:rFonts w:ascii="Times New Roman" w:hAnsi="Times New Roman" w:cs="Times New Roman"/>
          <w:sz w:val="28"/>
          <w:szCs w:val="28"/>
        </w:rPr>
        <w:t>.</w:t>
      </w:r>
      <w:r w:rsidRPr="00577BD7">
        <w:rPr>
          <w:rFonts w:ascii="Times New Roman" w:hAnsi="Times New Roman" w:cs="Times New Roman"/>
          <w:sz w:val="28"/>
          <w:szCs w:val="28"/>
        </w:rPr>
        <w:t xml:space="preserve"> и на сайте МФЦ в открытом доступе в сети Интернет по адресу: http://mfc</w:t>
      </w:r>
      <w:r w:rsidR="00AA437D">
        <w:rPr>
          <w:rFonts w:ascii="Times New Roman" w:hAnsi="Times New Roman" w:cs="Times New Roman"/>
          <w:sz w:val="28"/>
          <w:szCs w:val="28"/>
        </w:rPr>
        <w:t>.</w:t>
      </w:r>
      <w:r w:rsidR="00721F2B" w:rsidRPr="002E1B5D">
        <w:rPr>
          <w:rFonts w:ascii="Times New Roman" w:hAnsi="Times New Roman" w:cs="Times New Roman"/>
          <w:sz w:val="28"/>
          <w:szCs w:val="28"/>
        </w:rPr>
        <w:t>volg</w:t>
      </w:r>
      <w:proofErr w:type="spellStart"/>
      <w:r w:rsidR="00721F2B">
        <w:rPr>
          <w:rFonts w:ascii="Times New Roman" w:hAnsi="Times New Roman" w:cs="Times New Roman"/>
          <w:sz w:val="28"/>
          <w:szCs w:val="28"/>
          <w:lang w:val="en-US"/>
        </w:rPr>
        <w:t>anet</w:t>
      </w:r>
      <w:proofErr w:type="spellEnd"/>
      <w:r w:rsidR="00AA437D" w:rsidRPr="002E1B5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A437D" w:rsidRPr="002E1B5D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AA437D" w:rsidRPr="00577BD7">
        <w:rPr>
          <w:rFonts w:ascii="Times New Roman" w:hAnsi="Times New Roman" w:cs="Times New Roman"/>
          <w:sz w:val="28"/>
          <w:szCs w:val="28"/>
        </w:rPr>
        <w:t>.</w:t>
      </w:r>
    </w:p>
    <w:p w:rsidR="003C2093" w:rsidRPr="00577BD7" w:rsidRDefault="003C2093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 xml:space="preserve">1.6.8. Запись на прием в МФЦ </w:t>
      </w:r>
      <w:r w:rsidR="00BA23F2" w:rsidRPr="00577BD7">
        <w:rPr>
          <w:rFonts w:ascii="Times New Roman" w:hAnsi="Times New Roman" w:cs="Times New Roman"/>
          <w:sz w:val="28"/>
          <w:szCs w:val="28"/>
        </w:rPr>
        <w:t xml:space="preserve">для </w:t>
      </w:r>
      <w:r w:rsidRPr="00577BD7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услуги для подачи запроса о предоставлении государственной услуги обеспечивается на сайте МФЦ в открытом доступе в сети Интернет </w:t>
      </w:r>
      <w:r w:rsidR="00C86380">
        <w:rPr>
          <w:rFonts w:ascii="Times New Roman" w:hAnsi="Times New Roman" w:cs="Times New Roman"/>
          <w:sz w:val="28"/>
          <w:szCs w:val="28"/>
        </w:rPr>
        <w:br/>
      </w:r>
      <w:r w:rsidRPr="00577BD7">
        <w:rPr>
          <w:rFonts w:ascii="Times New Roman" w:hAnsi="Times New Roman" w:cs="Times New Roman"/>
          <w:sz w:val="28"/>
          <w:szCs w:val="28"/>
        </w:rPr>
        <w:t>по адресу: http://mfc.</w:t>
      </w:r>
      <w:r w:rsidR="00721F2B" w:rsidRPr="002E1B5D">
        <w:rPr>
          <w:rFonts w:ascii="Times New Roman" w:hAnsi="Times New Roman" w:cs="Times New Roman"/>
          <w:sz w:val="28"/>
          <w:szCs w:val="28"/>
        </w:rPr>
        <w:t>volg</w:t>
      </w:r>
      <w:proofErr w:type="spellStart"/>
      <w:r w:rsidR="00721F2B">
        <w:rPr>
          <w:rFonts w:ascii="Times New Roman" w:hAnsi="Times New Roman" w:cs="Times New Roman"/>
          <w:sz w:val="28"/>
          <w:szCs w:val="28"/>
          <w:lang w:val="en-US"/>
        </w:rPr>
        <w:t>anet</w:t>
      </w:r>
      <w:proofErr w:type="spellEnd"/>
      <w:r w:rsidR="00AA437D" w:rsidRPr="002E1B5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A437D" w:rsidRPr="002E1B5D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AA437D" w:rsidRPr="00577BD7">
        <w:rPr>
          <w:rFonts w:ascii="Times New Roman" w:hAnsi="Times New Roman" w:cs="Times New Roman"/>
          <w:sz w:val="28"/>
          <w:szCs w:val="28"/>
        </w:rPr>
        <w:t>.</w:t>
      </w:r>
    </w:p>
    <w:p w:rsidR="009F0566" w:rsidRPr="00577BD7" w:rsidRDefault="009F0566" w:rsidP="009F05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 xml:space="preserve">1.6.9. При подаче запроса на предоставление государственной услуги </w:t>
      </w:r>
      <w:r w:rsidR="00CE3626">
        <w:rPr>
          <w:rFonts w:ascii="Times New Roman" w:hAnsi="Times New Roman" w:cs="Times New Roman"/>
          <w:sz w:val="28"/>
          <w:szCs w:val="28"/>
        </w:rPr>
        <w:lastRenderedPageBreak/>
        <w:t xml:space="preserve">через РПГУ </w:t>
      </w:r>
      <w:r w:rsidRPr="00577BD7">
        <w:rPr>
          <w:rFonts w:ascii="Times New Roman" w:hAnsi="Times New Roman" w:cs="Times New Roman"/>
          <w:sz w:val="28"/>
          <w:szCs w:val="28"/>
        </w:rPr>
        <w:t>дополнительные документы предоставляются в комитет заявителем в день подачи заявления, при личном посещении в процессе оказания государственной услуги в следующем составе:</w:t>
      </w:r>
    </w:p>
    <w:p w:rsidR="009F0566" w:rsidRPr="00577BD7" w:rsidRDefault="009F0566" w:rsidP="009F05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1) документы, удостоверяющие личность гражданина;</w:t>
      </w:r>
    </w:p>
    <w:p w:rsidR="009F0566" w:rsidRPr="00577BD7" w:rsidRDefault="009F0566" w:rsidP="009F05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 xml:space="preserve">2) документы, подтверждающие полномочия действовать от имени </w:t>
      </w:r>
      <w:r w:rsidR="00322C28">
        <w:rPr>
          <w:rFonts w:ascii="Times New Roman" w:hAnsi="Times New Roman" w:cs="Times New Roman"/>
          <w:sz w:val="28"/>
          <w:szCs w:val="28"/>
        </w:rPr>
        <w:t>заявителя</w:t>
      </w:r>
      <w:r w:rsidRPr="00577BD7">
        <w:rPr>
          <w:rFonts w:ascii="Times New Roman" w:hAnsi="Times New Roman" w:cs="Times New Roman"/>
          <w:sz w:val="28"/>
          <w:szCs w:val="28"/>
        </w:rPr>
        <w:t>, если с заявлением обращается представитель заявителя (оригинал или копии, заверенные заявителем);</w:t>
      </w:r>
    </w:p>
    <w:p w:rsidR="009F0566" w:rsidRPr="00577BD7" w:rsidRDefault="009F0566" w:rsidP="009F05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 xml:space="preserve">3) заявление на получение разрешения </w:t>
      </w:r>
      <w:r w:rsidR="00322C28">
        <w:rPr>
          <w:rFonts w:ascii="Times New Roman" w:hAnsi="Times New Roman" w:cs="Times New Roman"/>
          <w:sz w:val="28"/>
          <w:szCs w:val="28"/>
        </w:rPr>
        <w:t xml:space="preserve">на </w:t>
      </w:r>
      <w:r w:rsidRPr="00577BD7">
        <w:rPr>
          <w:rFonts w:ascii="Times New Roman" w:hAnsi="Times New Roman" w:cs="Times New Roman"/>
          <w:sz w:val="28"/>
          <w:szCs w:val="28"/>
        </w:rPr>
        <w:t xml:space="preserve">ввод в эксплуатацию объектов капитального строительства, построенных, реконструированных </w:t>
      </w:r>
      <w:r w:rsidR="00C86380">
        <w:rPr>
          <w:rFonts w:ascii="Times New Roman" w:hAnsi="Times New Roman" w:cs="Times New Roman"/>
          <w:sz w:val="28"/>
          <w:szCs w:val="28"/>
        </w:rPr>
        <w:br/>
      </w:r>
      <w:r w:rsidRPr="00577BD7">
        <w:rPr>
          <w:rFonts w:ascii="Times New Roman" w:hAnsi="Times New Roman" w:cs="Times New Roman"/>
          <w:sz w:val="28"/>
          <w:szCs w:val="28"/>
        </w:rPr>
        <w:t>на территориях двух и более муниципальных образований (муниципальных районов, городских округов).</w:t>
      </w:r>
    </w:p>
    <w:p w:rsidR="008C2192" w:rsidRPr="00577BD7" w:rsidRDefault="008C2192" w:rsidP="00E10EC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3DEE" w:rsidRPr="00577BD7" w:rsidRDefault="00E13DEE" w:rsidP="00E10EC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2. Стандарт предоставления государственной услуги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2.1. Наименование государственной услуги: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 xml:space="preserve">"Выдача разрешений на ввод в эксплуатацию объектов капитального строительства, построенных, реконструированных на территориях двух </w:t>
      </w:r>
      <w:r w:rsidR="00F31AC1">
        <w:rPr>
          <w:rFonts w:ascii="Times New Roman" w:hAnsi="Times New Roman" w:cs="Times New Roman"/>
          <w:sz w:val="28"/>
          <w:szCs w:val="28"/>
        </w:rPr>
        <w:br/>
      </w:r>
      <w:r w:rsidRPr="00577BD7">
        <w:rPr>
          <w:rFonts w:ascii="Times New Roman" w:hAnsi="Times New Roman" w:cs="Times New Roman"/>
          <w:sz w:val="28"/>
          <w:szCs w:val="28"/>
        </w:rPr>
        <w:t>и более муниципальных образований (муниципальных районов, городских округов)".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2.2. Органы и организации, участвующие в предоставлении государственной услуги.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2.2.1. Предоставление государственной услуги осуществляется комитетом и МФЦ.</w:t>
      </w:r>
    </w:p>
    <w:p w:rsidR="00DA4A06" w:rsidRPr="00577BD7" w:rsidRDefault="00E13DEE" w:rsidP="00E10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BD7">
        <w:rPr>
          <w:rFonts w:ascii="Times New Roman" w:hAnsi="Times New Roman" w:cs="Times New Roman"/>
          <w:sz w:val="28"/>
          <w:szCs w:val="28"/>
        </w:rPr>
        <w:t>2.2.2. При предоставлении государственной услуги комитет взаимодействует с органами государственной власти, органами местного самоуправления, ГАУ ВО "</w:t>
      </w:r>
      <w:proofErr w:type="spellStart"/>
      <w:r w:rsidRPr="00577BD7">
        <w:rPr>
          <w:rFonts w:ascii="Times New Roman" w:hAnsi="Times New Roman" w:cs="Times New Roman"/>
          <w:sz w:val="28"/>
          <w:szCs w:val="28"/>
        </w:rPr>
        <w:t>Облгосэкспертиза</w:t>
      </w:r>
      <w:proofErr w:type="spellEnd"/>
      <w:r w:rsidRPr="00577BD7">
        <w:rPr>
          <w:rFonts w:ascii="Times New Roman" w:hAnsi="Times New Roman" w:cs="Times New Roman"/>
          <w:sz w:val="28"/>
          <w:szCs w:val="28"/>
        </w:rPr>
        <w:t xml:space="preserve">", Управлением Федеральной службы государственной регистрации, кадастра и картографии </w:t>
      </w:r>
      <w:r w:rsidR="00F31AC1">
        <w:rPr>
          <w:rFonts w:ascii="Times New Roman" w:hAnsi="Times New Roman" w:cs="Times New Roman"/>
          <w:sz w:val="28"/>
          <w:szCs w:val="28"/>
        </w:rPr>
        <w:br/>
      </w:r>
      <w:r w:rsidRPr="00577BD7">
        <w:rPr>
          <w:rFonts w:ascii="Times New Roman" w:hAnsi="Times New Roman" w:cs="Times New Roman"/>
          <w:sz w:val="28"/>
          <w:szCs w:val="28"/>
        </w:rPr>
        <w:t xml:space="preserve">по Волгоградской области, иными органами власти и организациями </w:t>
      </w:r>
      <w:r w:rsidR="00F31AC1">
        <w:rPr>
          <w:rFonts w:ascii="Times New Roman" w:hAnsi="Times New Roman" w:cs="Times New Roman"/>
          <w:sz w:val="28"/>
          <w:szCs w:val="28"/>
        </w:rPr>
        <w:br/>
      </w:r>
      <w:r w:rsidRPr="00577BD7">
        <w:rPr>
          <w:rFonts w:ascii="Times New Roman" w:hAnsi="Times New Roman" w:cs="Times New Roman"/>
          <w:sz w:val="28"/>
          <w:szCs w:val="28"/>
        </w:rPr>
        <w:t xml:space="preserve">в порядке, предусмотренном </w:t>
      </w:r>
      <w:r w:rsidR="00DA4A06"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Российской Федерации. Межведомственное информационное взаимодействие в предоставлении государственной услуги осуществляется в соответствии с требованиями Федерального </w:t>
      </w:r>
      <w:hyperlink r:id="rId13" w:history="1">
        <w:r w:rsidR="00DA4A06" w:rsidRPr="00577B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="00DA4A06"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</w:t>
      </w:r>
      <w:r w:rsidR="00A458ED"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A4A06"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 "Об организации предоставления государственных и муниципальных услуг".</w:t>
      </w:r>
    </w:p>
    <w:p w:rsidR="003F09E9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2.2.</w:t>
      </w:r>
      <w:r w:rsidR="0034385D" w:rsidRPr="00577BD7">
        <w:rPr>
          <w:rFonts w:ascii="Times New Roman" w:hAnsi="Times New Roman" w:cs="Times New Roman"/>
          <w:sz w:val="28"/>
          <w:szCs w:val="28"/>
        </w:rPr>
        <w:t>3</w:t>
      </w:r>
      <w:r w:rsidRPr="00577BD7">
        <w:rPr>
          <w:rFonts w:ascii="Times New Roman" w:hAnsi="Times New Roman" w:cs="Times New Roman"/>
          <w:sz w:val="28"/>
          <w:szCs w:val="28"/>
        </w:rPr>
        <w:t xml:space="preserve">. Комитет </w:t>
      </w:r>
      <w:r w:rsidR="007E104E" w:rsidRPr="00577BD7">
        <w:rPr>
          <w:rFonts w:ascii="Times New Roman" w:hAnsi="Times New Roman" w:cs="Times New Roman"/>
          <w:sz w:val="28"/>
          <w:szCs w:val="28"/>
        </w:rPr>
        <w:t xml:space="preserve">и МФЦ </w:t>
      </w:r>
      <w:r w:rsidRPr="00577BD7">
        <w:rPr>
          <w:rFonts w:ascii="Times New Roman" w:hAnsi="Times New Roman" w:cs="Times New Roman"/>
          <w:sz w:val="28"/>
          <w:szCs w:val="28"/>
        </w:rPr>
        <w:t>не вправе требовать от заявителя осуществления действий, в том числе</w:t>
      </w:r>
      <w:r w:rsidR="003F09E9" w:rsidRPr="00577BD7">
        <w:rPr>
          <w:rFonts w:ascii="Times New Roman" w:hAnsi="Times New Roman" w:cs="Times New Roman"/>
          <w:sz w:val="28"/>
          <w:szCs w:val="28"/>
        </w:rPr>
        <w:t>:</w:t>
      </w:r>
    </w:p>
    <w:p w:rsidR="003F09E9" w:rsidRPr="00577BD7" w:rsidRDefault="003F09E9" w:rsidP="00E10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3F09E9" w:rsidRPr="00577BD7" w:rsidRDefault="003F09E9" w:rsidP="00E10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госуда</w:t>
      </w:r>
      <w:r w:rsidR="00AC104B" w:rsidRPr="00577BD7">
        <w:rPr>
          <w:rFonts w:ascii="Times New Roman" w:hAnsi="Times New Roman" w:cs="Times New Roman"/>
          <w:sz w:val="28"/>
          <w:szCs w:val="28"/>
        </w:rPr>
        <w:t>рственной услуги, которая находи</w:t>
      </w:r>
      <w:r w:rsidRPr="00577BD7">
        <w:rPr>
          <w:rFonts w:ascii="Times New Roman" w:hAnsi="Times New Roman" w:cs="Times New Roman"/>
          <w:sz w:val="28"/>
          <w:szCs w:val="28"/>
        </w:rPr>
        <w:t xml:space="preserve">тся в распоряжении комитета, </w:t>
      </w:r>
      <w:r w:rsidRPr="00577BD7">
        <w:rPr>
          <w:rFonts w:ascii="Times New Roman" w:hAnsi="Times New Roman" w:cs="Times New Roman"/>
          <w:sz w:val="28"/>
          <w:szCs w:val="28"/>
        </w:rPr>
        <w:br/>
        <w:t xml:space="preserve">в соответствии с нормативными правовыми актами Российской Федерации, нормативными правовыми актами субъектов Российской Федерации, </w:t>
      </w:r>
      <w:r w:rsidRPr="00577BD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муниципальными правовыми актами. Заявитель вправе представить указанные документы </w:t>
      </w:r>
      <w:r w:rsidR="00193F71" w:rsidRPr="00577BD7">
        <w:rPr>
          <w:rFonts w:ascii="Times New Roman" w:hAnsi="Times New Roman" w:cs="Times New Roman"/>
          <w:sz w:val="28"/>
          <w:szCs w:val="28"/>
        </w:rPr>
        <w:t xml:space="preserve">в </w:t>
      </w:r>
      <w:r w:rsidRPr="00577BD7">
        <w:rPr>
          <w:rFonts w:ascii="Times New Roman" w:hAnsi="Times New Roman" w:cs="Times New Roman"/>
          <w:sz w:val="28"/>
          <w:szCs w:val="28"/>
        </w:rPr>
        <w:t>комитет по собственной инициативе;</w:t>
      </w:r>
    </w:p>
    <w:p w:rsidR="003F09E9" w:rsidRPr="00577BD7" w:rsidRDefault="003F09E9" w:rsidP="00E10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BD7">
        <w:rPr>
          <w:rFonts w:ascii="Times New Roman" w:hAnsi="Times New Roman" w:cs="Times New Roman"/>
          <w:sz w:val="28"/>
          <w:szCs w:val="28"/>
        </w:rPr>
        <w:t xml:space="preserve">3) 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</w:t>
      </w:r>
      <w:r w:rsidRPr="00577BD7">
        <w:rPr>
          <w:rFonts w:ascii="Times New Roman" w:hAnsi="Times New Roman" w:cs="Times New Roman"/>
          <w:sz w:val="28"/>
          <w:szCs w:val="28"/>
        </w:rPr>
        <w:br/>
        <w:t xml:space="preserve">и обязательными для предоставления государственных услуг, утвержденный нормативным правовым актом Волгоградской области </w:t>
      </w:r>
      <w:r w:rsidRPr="00577BD7">
        <w:rPr>
          <w:rFonts w:ascii="Times New Roman" w:hAnsi="Times New Roman" w:cs="Times New Roman"/>
          <w:sz w:val="28"/>
          <w:szCs w:val="28"/>
        </w:rPr>
        <w:br/>
        <w:t xml:space="preserve">в соответствии с пунктом 2 части 1 статьи 9 Федерального закона </w:t>
      </w:r>
      <w:r w:rsidRPr="00577BD7">
        <w:rPr>
          <w:rFonts w:ascii="Times New Roman" w:hAnsi="Times New Roman" w:cs="Times New Roman"/>
          <w:sz w:val="28"/>
          <w:szCs w:val="28"/>
        </w:rPr>
        <w:br/>
        <w:t>от 27.07.2010 № 210-ФЗ "Об организации предоставления государственных</w:t>
      </w:r>
      <w:proofErr w:type="gramEnd"/>
      <w:r w:rsidRPr="00577BD7">
        <w:rPr>
          <w:rFonts w:ascii="Times New Roman" w:hAnsi="Times New Roman" w:cs="Times New Roman"/>
          <w:sz w:val="28"/>
          <w:szCs w:val="28"/>
        </w:rPr>
        <w:t xml:space="preserve"> </w:t>
      </w:r>
      <w:r w:rsidR="00721F2B" w:rsidRPr="00DE6C0A">
        <w:rPr>
          <w:rFonts w:ascii="Times New Roman" w:hAnsi="Times New Roman" w:cs="Times New Roman"/>
          <w:sz w:val="28"/>
          <w:szCs w:val="28"/>
        </w:rPr>
        <w:br/>
      </w:r>
      <w:r w:rsidR="00BA1D47">
        <w:rPr>
          <w:rFonts w:ascii="Times New Roman" w:hAnsi="Times New Roman" w:cs="Times New Roman"/>
          <w:sz w:val="28"/>
          <w:szCs w:val="28"/>
        </w:rPr>
        <w:t>и муниципальных услуг";</w:t>
      </w:r>
    </w:p>
    <w:p w:rsidR="003F09E9" w:rsidRPr="00577BD7" w:rsidRDefault="003F09E9" w:rsidP="00E10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 xml:space="preserve">4) представления документов и информации, отсутствие </w:t>
      </w:r>
      <w:r w:rsidRPr="00577BD7">
        <w:rPr>
          <w:rFonts w:ascii="Times New Roman" w:hAnsi="Times New Roman" w:cs="Times New Roman"/>
          <w:sz w:val="28"/>
          <w:szCs w:val="28"/>
        </w:rPr>
        <w:br/>
        <w:t xml:space="preserve">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</w:t>
      </w:r>
      <w:r w:rsidRPr="00577BD7">
        <w:rPr>
          <w:rFonts w:ascii="Times New Roman" w:hAnsi="Times New Roman" w:cs="Times New Roman"/>
          <w:sz w:val="28"/>
          <w:szCs w:val="28"/>
        </w:rPr>
        <w:br/>
        <w:t>за исключением следующих случаев:</w:t>
      </w:r>
    </w:p>
    <w:p w:rsidR="003F09E9" w:rsidRPr="00577BD7" w:rsidRDefault="003F09E9" w:rsidP="00E10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3F09E9" w:rsidRPr="00577BD7" w:rsidRDefault="003F09E9" w:rsidP="00E10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 xml:space="preserve">б) наличие ошибок в заявлении о предоставлении государственной услуги и документах, поданных заявителем после первоначального отказа </w:t>
      </w:r>
      <w:r w:rsidRPr="00577BD7">
        <w:rPr>
          <w:rFonts w:ascii="Times New Roman" w:hAnsi="Times New Roman" w:cs="Times New Roman"/>
          <w:sz w:val="28"/>
          <w:szCs w:val="28"/>
        </w:rPr>
        <w:br/>
        <w:t xml:space="preserve">в приеме документов, необходимых для предоставления государственной услуги, либо в предоставлении государственной услуги и не включенных </w:t>
      </w:r>
      <w:r w:rsidRPr="00577BD7">
        <w:rPr>
          <w:rFonts w:ascii="Times New Roman" w:hAnsi="Times New Roman" w:cs="Times New Roman"/>
          <w:sz w:val="28"/>
          <w:szCs w:val="28"/>
        </w:rPr>
        <w:br/>
        <w:t>в представленный ранее комплект документов;</w:t>
      </w:r>
    </w:p>
    <w:p w:rsidR="003F09E9" w:rsidRPr="00577BD7" w:rsidRDefault="003F09E9" w:rsidP="00E10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 xml:space="preserve">в) истечение срока действия документов или изменение информации после первоначального отказа в приеме документов, необходимых </w:t>
      </w:r>
      <w:r w:rsidRPr="00577BD7">
        <w:rPr>
          <w:rFonts w:ascii="Times New Roman" w:hAnsi="Times New Roman" w:cs="Times New Roman"/>
          <w:sz w:val="28"/>
          <w:szCs w:val="28"/>
        </w:rPr>
        <w:br/>
        <w:t>для предоставления государственной услуги, либо в предоставлении государственной услуги;</w:t>
      </w:r>
    </w:p>
    <w:p w:rsidR="003F09E9" w:rsidRPr="00577BD7" w:rsidRDefault="003F09E9" w:rsidP="00E10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BD7">
        <w:rPr>
          <w:rFonts w:ascii="Times New Roman" w:hAnsi="Times New Roman" w:cs="Times New Roman"/>
          <w:sz w:val="28"/>
          <w:szCs w:val="28"/>
        </w:rPr>
        <w:t xml:space="preserve">г) выявление документально подтвержденного факта (признаков) ошибочного или противоправного действия (бездействия) должностного лица комитета, предоставляющего государственную услугу, государственного служащего, работника МФЦ, работника организации, </w:t>
      </w:r>
      <w:r w:rsidRPr="00577BD7">
        <w:rPr>
          <w:rFonts w:ascii="Times New Roman" w:hAnsi="Times New Roman" w:cs="Times New Roman"/>
          <w:sz w:val="28"/>
          <w:szCs w:val="28"/>
        </w:rPr>
        <w:br/>
        <w:t xml:space="preserve">при первоначальном отказе в приеме документов, необходимых </w:t>
      </w:r>
      <w:r w:rsidRPr="00577BD7">
        <w:rPr>
          <w:rFonts w:ascii="Times New Roman" w:hAnsi="Times New Roman" w:cs="Times New Roman"/>
          <w:sz w:val="28"/>
          <w:szCs w:val="28"/>
        </w:rPr>
        <w:br/>
        <w:t>для предоставления государственной услуги, либо в предоставлении государственной услуги, о чем в письменном виде за подписью руководителя комитета, предоставляющего государственную услугу, руководителя МФЦ при первоначальном отказе в приеме документов, необходимых</w:t>
      </w:r>
      <w:proofErr w:type="gramEnd"/>
      <w:r w:rsidRPr="00577BD7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услуги, либо руководителя организации, уведомляется заявитель, а также приносятся извинения за доставленные неудобства.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2.3. Результат предоставления государственной услуги.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является: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 xml:space="preserve">выдача разрешения на ввод объекта капитального строительства </w:t>
      </w:r>
      <w:r w:rsidR="00AA437D">
        <w:rPr>
          <w:rFonts w:ascii="Times New Roman" w:hAnsi="Times New Roman" w:cs="Times New Roman"/>
          <w:sz w:val="28"/>
          <w:szCs w:val="28"/>
        </w:rPr>
        <w:br/>
      </w:r>
      <w:r w:rsidRPr="00577BD7">
        <w:rPr>
          <w:rFonts w:ascii="Times New Roman" w:hAnsi="Times New Roman" w:cs="Times New Roman"/>
          <w:sz w:val="28"/>
          <w:szCs w:val="28"/>
        </w:rPr>
        <w:t xml:space="preserve">в эксплуатацию согласно </w:t>
      </w:r>
      <w:hyperlink r:id="rId14" w:history="1">
        <w:r w:rsidRPr="00AA437D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577BD7">
        <w:rPr>
          <w:rFonts w:ascii="Times New Roman" w:hAnsi="Times New Roman" w:cs="Times New Roman"/>
          <w:sz w:val="28"/>
          <w:szCs w:val="28"/>
        </w:rPr>
        <w:t xml:space="preserve">, утвержденной приказом Министерства строительства и жилищно-коммунального хозяйства Российской Федерации </w:t>
      </w:r>
      <w:r w:rsidRPr="00577BD7">
        <w:rPr>
          <w:rFonts w:ascii="Times New Roman" w:hAnsi="Times New Roman" w:cs="Times New Roman"/>
          <w:sz w:val="28"/>
          <w:szCs w:val="28"/>
        </w:rPr>
        <w:lastRenderedPageBreak/>
        <w:t>от 19.0</w:t>
      </w:r>
      <w:r w:rsidR="002B3818" w:rsidRPr="00577BD7">
        <w:rPr>
          <w:rFonts w:ascii="Times New Roman" w:hAnsi="Times New Roman" w:cs="Times New Roman"/>
          <w:sz w:val="28"/>
          <w:szCs w:val="28"/>
        </w:rPr>
        <w:t>2.2015 №</w:t>
      </w:r>
      <w:r w:rsidRPr="00577BD7">
        <w:rPr>
          <w:rFonts w:ascii="Times New Roman" w:hAnsi="Times New Roman" w:cs="Times New Roman"/>
          <w:sz w:val="28"/>
          <w:szCs w:val="28"/>
        </w:rPr>
        <w:t xml:space="preserve"> 117/</w:t>
      </w:r>
      <w:proofErr w:type="spellStart"/>
      <w:proofErr w:type="gramStart"/>
      <w:r w:rsidRPr="00577BD7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577BD7">
        <w:rPr>
          <w:rFonts w:ascii="Times New Roman" w:hAnsi="Times New Roman" w:cs="Times New Roman"/>
          <w:sz w:val="28"/>
          <w:szCs w:val="28"/>
        </w:rPr>
        <w:t xml:space="preserve"> "Об утверждении формы разрешения </w:t>
      </w:r>
      <w:r w:rsidR="00AA437D">
        <w:rPr>
          <w:rFonts w:ascii="Times New Roman" w:hAnsi="Times New Roman" w:cs="Times New Roman"/>
          <w:sz w:val="28"/>
          <w:szCs w:val="28"/>
        </w:rPr>
        <w:br/>
      </w:r>
      <w:r w:rsidRPr="00577BD7">
        <w:rPr>
          <w:rFonts w:ascii="Times New Roman" w:hAnsi="Times New Roman" w:cs="Times New Roman"/>
          <w:sz w:val="28"/>
          <w:szCs w:val="28"/>
        </w:rPr>
        <w:t>на строительство и формы разрешения на ввод объекта в эксплуатацию";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отказ в выдаче разрешения на ввод объекта в эксплуатацию.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9"/>
      <w:bookmarkEnd w:id="2"/>
      <w:r w:rsidRPr="00577BD7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услуги.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 xml:space="preserve">Срок принятия решения о предоставлении государственной услуги или отказа в предоставлении государственной услуги составляет не более 7 рабочих дней </w:t>
      </w:r>
      <w:proofErr w:type="gramStart"/>
      <w:r w:rsidRPr="00577BD7">
        <w:rPr>
          <w:rFonts w:ascii="Times New Roman" w:hAnsi="Times New Roman" w:cs="Times New Roman"/>
          <w:sz w:val="28"/>
          <w:szCs w:val="28"/>
        </w:rPr>
        <w:t>со дня регистрации заявления о выдаче разрешения на ввод объекта капитального строительства в эксплуатацию в автоматизированной системе</w:t>
      </w:r>
      <w:proofErr w:type="gramEnd"/>
      <w:r w:rsidRPr="00577BD7">
        <w:rPr>
          <w:rFonts w:ascii="Times New Roman" w:hAnsi="Times New Roman" w:cs="Times New Roman"/>
          <w:sz w:val="28"/>
          <w:szCs w:val="28"/>
        </w:rPr>
        <w:t xml:space="preserve"> электронного документооборота (далее - АСЭД).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государственной услуги.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 xml:space="preserve">Предоставление комитетом государственной услуги осуществляется </w:t>
      </w:r>
      <w:r w:rsidR="00AA437D">
        <w:rPr>
          <w:rFonts w:ascii="Times New Roman" w:hAnsi="Times New Roman" w:cs="Times New Roman"/>
          <w:sz w:val="28"/>
          <w:szCs w:val="28"/>
        </w:rPr>
        <w:br/>
      </w:r>
      <w:r w:rsidRPr="00577BD7">
        <w:rPr>
          <w:rFonts w:ascii="Times New Roman" w:hAnsi="Times New Roman" w:cs="Times New Roman"/>
          <w:sz w:val="28"/>
          <w:szCs w:val="28"/>
        </w:rPr>
        <w:t>в соответствии со следующими нормативными правовыми актами: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AA437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77BD7">
        <w:rPr>
          <w:rFonts w:ascii="Times New Roman" w:hAnsi="Times New Roman" w:cs="Times New Roman"/>
          <w:sz w:val="28"/>
          <w:szCs w:val="28"/>
        </w:rPr>
        <w:t xml:space="preserve"> Российской Федерации ("Российская газета", </w:t>
      </w:r>
      <w:r w:rsidR="004C3F59" w:rsidRPr="00577BD7">
        <w:rPr>
          <w:rFonts w:ascii="Times New Roman" w:hAnsi="Times New Roman" w:cs="Times New Roman"/>
          <w:sz w:val="28"/>
          <w:szCs w:val="28"/>
        </w:rPr>
        <w:t>№</w:t>
      </w:r>
      <w:r w:rsidRPr="00577BD7">
        <w:rPr>
          <w:rFonts w:ascii="Times New Roman" w:hAnsi="Times New Roman" w:cs="Times New Roman"/>
          <w:sz w:val="28"/>
          <w:szCs w:val="28"/>
        </w:rPr>
        <w:t xml:space="preserve"> 237, 25.12.1993);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 xml:space="preserve">- Градостроительным </w:t>
      </w:r>
      <w:hyperlink r:id="rId16" w:history="1">
        <w:r w:rsidRPr="00AA437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77BD7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</w:t>
      </w:r>
      <w:r w:rsidR="00EC2A41" w:rsidRPr="00EC2A41">
        <w:rPr>
          <w:rFonts w:ascii="Times New Roman" w:hAnsi="Times New Roman" w:cs="Times New Roman"/>
          <w:sz w:val="28"/>
          <w:szCs w:val="28"/>
        </w:rPr>
        <w:br/>
      </w:r>
      <w:r w:rsidR="004C3F59" w:rsidRPr="00577BD7">
        <w:rPr>
          <w:rFonts w:ascii="Times New Roman" w:hAnsi="Times New Roman" w:cs="Times New Roman"/>
          <w:sz w:val="28"/>
          <w:szCs w:val="28"/>
        </w:rPr>
        <w:t>№</w:t>
      </w:r>
      <w:r w:rsidR="00EC2A41" w:rsidRPr="00EC2A41">
        <w:rPr>
          <w:rFonts w:ascii="Times New Roman" w:hAnsi="Times New Roman" w:cs="Times New Roman"/>
          <w:sz w:val="28"/>
          <w:szCs w:val="28"/>
        </w:rPr>
        <w:t xml:space="preserve"> </w:t>
      </w:r>
      <w:r w:rsidRPr="00577BD7">
        <w:rPr>
          <w:rFonts w:ascii="Times New Roman" w:hAnsi="Times New Roman" w:cs="Times New Roman"/>
          <w:sz w:val="28"/>
          <w:szCs w:val="28"/>
        </w:rPr>
        <w:t>190-ФЗ</w:t>
      </w:r>
      <w:r w:rsidR="000E72F4">
        <w:rPr>
          <w:rFonts w:ascii="Times New Roman" w:hAnsi="Times New Roman" w:cs="Times New Roman"/>
          <w:sz w:val="28"/>
          <w:szCs w:val="28"/>
        </w:rPr>
        <w:t xml:space="preserve"> (далее по тексту – </w:t>
      </w:r>
      <w:proofErr w:type="spellStart"/>
      <w:r w:rsidR="000E72F4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0E72F4">
        <w:rPr>
          <w:rFonts w:ascii="Times New Roman" w:hAnsi="Times New Roman" w:cs="Times New Roman"/>
          <w:sz w:val="28"/>
          <w:szCs w:val="28"/>
        </w:rPr>
        <w:t>)</w:t>
      </w:r>
      <w:r w:rsidRPr="00577BD7">
        <w:rPr>
          <w:rFonts w:ascii="Times New Roman" w:hAnsi="Times New Roman" w:cs="Times New Roman"/>
          <w:sz w:val="28"/>
          <w:szCs w:val="28"/>
        </w:rPr>
        <w:t xml:space="preserve"> ("Российская газета", </w:t>
      </w:r>
      <w:r w:rsidR="004C3F59" w:rsidRPr="00577BD7">
        <w:rPr>
          <w:rFonts w:ascii="Times New Roman" w:hAnsi="Times New Roman" w:cs="Times New Roman"/>
          <w:sz w:val="28"/>
          <w:szCs w:val="28"/>
        </w:rPr>
        <w:t>№</w:t>
      </w:r>
      <w:r w:rsidRPr="00577BD7">
        <w:rPr>
          <w:rFonts w:ascii="Times New Roman" w:hAnsi="Times New Roman" w:cs="Times New Roman"/>
          <w:sz w:val="28"/>
          <w:szCs w:val="28"/>
        </w:rPr>
        <w:t xml:space="preserve"> 290, 30.12.2004, Собрание законодательства Российской Федерации, 03.01.2005, </w:t>
      </w:r>
      <w:r w:rsidR="004C3F59" w:rsidRPr="00577BD7">
        <w:rPr>
          <w:rFonts w:ascii="Times New Roman" w:hAnsi="Times New Roman" w:cs="Times New Roman"/>
          <w:sz w:val="28"/>
          <w:szCs w:val="28"/>
        </w:rPr>
        <w:t>№</w:t>
      </w:r>
      <w:r w:rsidRPr="00577BD7">
        <w:rPr>
          <w:rFonts w:ascii="Times New Roman" w:hAnsi="Times New Roman" w:cs="Times New Roman"/>
          <w:sz w:val="28"/>
          <w:szCs w:val="28"/>
        </w:rPr>
        <w:t xml:space="preserve"> 1 (часть 1), ст. 16, "Парламентская газета", </w:t>
      </w:r>
      <w:r w:rsidR="004C3F59" w:rsidRPr="00577BD7">
        <w:rPr>
          <w:rFonts w:ascii="Times New Roman" w:hAnsi="Times New Roman" w:cs="Times New Roman"/>
          <w:sz w:val="28"/>
          <w:szCs w:val="28"/>
        </w:rPr>
        <w:t>№</w:t>
      </w:r>
      <w:r w:rsidR="008C2192" w:rsidRPr="00577BD7">
        <w:rPr>
          <w:rFonts w:ascii="Times New Roman" w:hAnsi="Times New Roman" w:cs="Times New Roman"/>
          <w:sz w:val="28"/>
          <w:szCs w:val="28"/>
        </w:rPr>
        <w:t xml:space="preserve"> 5 - 6, 14.01.2005);</w:t>
      </w:r>
    </w:p>
    <w:p w:rsidR="00C876CE" w:rsidRPr="00577BD7" w:rsidRDefault="00C876CE" w:rsidP="00C876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7" w:history="1">
        <w:r w:rsidRPr="00AA437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7BD7">
        <w:rPr>
          <w:rFonts w:ascii="Times New Roman" w:hAnsi="Times New Roman" w:cs="Times New Roman"/>
          <w:sz w:val="28"/>
          <w:szCs w:val="28"/>
        </w:rPr>
        <w:t xml:space="preserve"> от 27.07.2010 № 210-ФЗ "Об организации предоставления государственных и муниципальных услуг" (Собрание законодательства Российской Федерации, 2010, № 4179, ст. 31);</w:t>
      </w:r>
    </w:p>
    <w:p w:rsidR="00AD0A6D" w:rsidRDefault="00AD0A6D" w:rsidP="00AD0A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 xml:space="preserve">- постановлением Правительства Российской Федерации </w:t>
      </w:r>
      <w:r w:rsidRPr="00577BD7">
        <w:rPr>
          <w:rFonts w:ascii="Times New Roman" w:hAnsi="Times New Roman" w:cs="Times New Roman"/>
          <w:sz w:val="28"/>
          <w:szCs w:val="28"/>
        </w:rPr>
        <w:br/>
        <w:t>от 26</w:t>
      </w:r>
      <w:r w:rsidR="00AA437D">
        <w:rPr>
          <w:rFonts w:ascii="Times New Roman" w:hAnsi="Times New Roman" w:cs="Times New Roman"/>
          <w:sz w:val="28"/>
          <w:szCs w:val="28"/>
        </w:rPr>
        <w:t>.03.</w:t>
      </w:r>
      <w:r w:rsidRPr="00577BD7">
        <w:rPr>
          <w:rFonts w:ascii="Times New Roman" w:hAnsi="Times New Roman" w:cs="Times New Roman"/>
          <w:sz w:val="28"/>
          <w:szCs w:val="28"/>
        </w:rPr>
        <w:t>2016</w:t>
      </w:r>
      <w:r w:rsidR="00AA437D">
        <w:rPr>
          <w:rFonts w:ascii="Times New Roman" w:hAnsi="Times New Roman" w:cs="Times New Roman"/>
          <w:sz w:val="28"/>
          <w:szCs w:val="28"/>
        </w:rPr>
        <w:t xml:space="preserve"> </w:t>
      </w:r>
      <w:r w:rsidRPr="00577BD7">
        <w:rPr>
          <w:rFonts w:ascii="Times New Roman" w:hAnsi="Times New Roman" w:cs="Times New Roman"/>
          <w:sz w:val="28"/>
          <w:szCs w:val="28"/>
        </w:rPr>
        <w:t xml:space="preserve"> № 236 "О требованиях к предоставлению в электронной форме государственных и муниципальных услуг" (Официальный </w:t>
      </w:r>
      <w:r w:rsidRPr="00577BD7">
        <w:rPr>
          <w:rFonts w:ascii="Times New Roman" w:hAnsi="Times New Roman" w:cs="Times New Roman"/>
          <w:sz w:val="28"/>
          <w:szCs w:val="28"/>
        </w:rPr>
        <w:br/>
        <w:t>интернет-портал правовой информации http://www</w:t>
      </w:r>
      <w:r w:rsidR="00D90538">
        <w:rPr>
          <w:rFonts w:ascii="Times New Roman" w:hAnsi="Times New Roman" w:cs="Times New Roman"/>
          <w:sz w:val="28"/>
          <w:szCs w:val="28"/>
        </w:rPr>
        <w:t xml:space="preserve">.pravo.gov.ru, </w:t>
      </w:r>
      <w:r w:rsidR="00D90538">
        <w:rPr>
          <w:rFonts w:ascii="Times New Roman" w:hAnsi="Times New Roman" w:cs="Times New Roman"/>
          <w:sz w:val="28"/>
          <w:szCs w:val="28"/>
        </w:rPr>
        <w:br/>
        <w:t>от 05.04.2016);</w:t>
      </w:r>
    </w:p>
    <w:p w:rsidR="00C011C3" w:rsidRPr="007E12B4" w:rsidRDefault="00C011C3" w:rsidP="00C011C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постановлением Правительства Российской Федерации от 16</w:t>
      </w:r>
      <w:r w:rsidR="00AA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.08.2012 </w:t>
      </w: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840 "О порядке подачи и рассмотрения жалоб на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действия (бездействие) федеральных органов исполнительной власти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федеральными законами полномочиями по предоставлению государственных услуг в установленной сфере деятельности,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должностных лиц, организаций, предусмотренных частью</w:t>
      </w:r>
      <w:proofErr w:type="gramEnd"/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 статьи 16 федерального закона "Об организации предоставления государственных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услуг", и их работников, а также многофункциональных центров предоставления государственных и муниципальных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работников</w:t>
      </w:r>
      <w:r w:rsidRPr="007E12B4">
        <w:rPr>
          <w:spacing w:val="-4"/>
          <w:sz w:val="28"/>
        </w:rPr>
        <w:t>"</w:t>
      </w:r>
      <w:r>
        <w:rPr>
          <w:spacing w:val="-4"/>
          <w:sz w:val="28"/>
        </w:rPr>
        <w:t xml:space="preserve"> </w:t>
      </w:r>
      <w:r w:rsidRPr="00D76C32">
        <w:rPr>
          <w:rFonts w:ascii="Times New Roman" w:hAnsi="Times New Roman" w:cs="Times New Roman"/>
          <w:sz w:val="28"/>
          <w:szCs w:val="28"/>
        </w:rPr>
        <w:t xml:space="preserve">("Российская газета", </w:t>
      </w:r>
      <w:r w:rsidR="00AA437D">
        <w:rPr>
          <w:rFonts w:ascii="Times New Roman" w:hAnsi="Times New Roman" w:cs="Times New Roman"/>
          <w:sz w:val="28"/>
          <w:szCs w:val="28"/>
        </w:rPr>
        <w:t>№</w:t>
      </w:r>
      <w:r w:rsidRPr="00D76C32">
        <w:rPr>
          <w:rFonts w:ascii="Times New Roman" w:hAnsi="Times New Roman" w:cs="Times New Roman"/>
          <w:sz w:val="28"/>
          <w:szCs w:val="28"/>
        </w:rPr>
        <w:t xml:space="preserve"> 192, 22.08.2012,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C32">
        <w:rPr>
          <w:rFonts w:ascii="Times New Roman" w:hAnsi="Times New Roman" w:cs="Times New Roman"/>
          <w:sz w:val="28"/>
          <w:szCs w:val="28"/>
        </w:rPr>
        <w:t xml:space="preserve">"Собрание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РФ", 27.08.2012, </w:t>
      </w:r>
      <w:r w:rsidR="00594B5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35</w:t>
      </w:r>
      <w:r w:rsidR="000674BA">
        <w:rPr>
          <w:rFonts w:ascii="Times New Roman" w:hAnsi="Times New Roman" w:cs="Times New Roman"/>
          <w:sz w:val="28"/>
          <w:szCs w:val="28"/>
        </w:rPr>
        <w:t>, ст. 4829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B2ADD" w:rsidRPr="00577BD7" w:rsidRDefault="003B2ADD" w:rsidP="003B2A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Pr="00AA437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77BD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25.08.2012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</w:t>
      </w:r>
      <w:r w:rsidRPr="00577BD7">
        <w:rPr>
          <w:rFonts w:ascii="Times New Roman" w:hAnsi="Times New Roman" w:cs="Times New Roman"/>
          <w:sz w:val="28"/>
          <w:szCs w:val="28"/>
        </w:rPr>
        <w:lastRenderedPageBreak/>
        <w:t>государственны</w:t>
      </w:r>
      <w:r w:rsidR="000674BA">
        <w:rPr>
          <w:rFonts w:ascii="Times New Roman" w:hAnsi="Times New Roman" w:cs="Times New Roman"/>
          <w:sz w:val="28"/>
          <w:szCs w:val="28"/>
        </w:rPr>
        <w:t>х услуг" ("Российская газета" №</w:t>
      </w:r>
      <w:r w:rsidR="000674BA" w:rsidRPr="00D76C32">
        <w:rPr>
          <w:rFonts w:ascii="Times New Roman" w:hAnsi="Times New Roman" w:cs="Times New Roman"/>
          <w:sz w:val="28"/>
          <w:szCs w:val="28"/>
        </w:rPr>
        <w:t xml:space="preserve"> </w:t>
      </w:r>
      <w:r w:rsidR="000674BA">
        <w:rPr>
          <w:rFonts w:ascii="Times New Roman" w:hAnsi="Times New Roman" w:cs="Times New Roman"/>
          <w:sz w:val="28"/>
          <w:szCs w:val="28"/>
        </w:rPr>
        <w:t>200</w:t>
      </w:r>
      <w:r w:rsidR="000674BA" w:rsidRPr="00D76C32">
        <w:rPr>
          <w:rFonts w:ascii="Times New Roman" w:hAnsi="Times New Roman" w:cs="Times New Roman"/>
          <w:sz w:val="28"/>
          <w:szCs w:val="28"/>
        </w:rPr>
        <w:t xml:space="preserve">, </w:t>
      </w:r>
      <w:r w:rsidR="000674BA">
        <w:rPr>
          <w:rFonts w:ascii="Times New Roman" w:hAnsi="Times New Roman" w:cs="Times New Roman"/>
          <w:sz w:val="28"/>
          <w:szCs w:val="28"/>
        </w:rPr>
        <w:t>31</w:t>
      </w:r>
      <w:r w:rsidR="000674BA" w:rsidRPr="00D76C32">
        <w:rPr>
          <w:rFonts w:ascii="Times New Roman" w:hAnsi="Times New Roman" w:cs="Times New Roman"/>
          <w:sz w:val="28"/>
          <w:szCs w:val="28"/>
        </w:rPr>
        <w:t>.08.2012,</w:t>
      </w:r>
      <w:r w:rsidR="000674BA">
        <w:rPr>
          <w:rFonts w:ascii="Times New Roman" w:hAnsi="Times New Roman" w:cs="Times New Roman"/>
          <w:sz w:val="28"/>
          <w:szCs w:val="28"/>
        </w:rPr>
        <w:t xml:space="preserve"> </w:t>
      </w:r>
      <w:r w:rsidR="000674BA" w:rsidRPr="00D76C32">
        <w:rPr>
          <w:rFonts w:ascii="Times New Roman" w:hAnsi="Times New Roman" w:cs="Times New Roman"/>
          <w:sz w:val="28"/>
          <w:szCs w:val="28"/>
        </w:rPr>
        <w:t xml:space="preserve">"Собрание законодательства </w:t>
      </w:r>
      <w:r w:rsidR="000674BA">
        <w:rPr>
          <w:rFonts w:ascii="Times New Roman" w:hAnsi="Times New Roman" w:cs="Times New Roman"/>
          <w:sz w:val="28"/>
          <w:szCs w:val="28"/>
        </w:rPr>
        <w:t>РФ", 03.09.2012, № 36, ст. 4903</w:t>
      </w:r>
      <w:r w:rsidRPr="00577BD7">
        <w:rPr>
          <w:rFonts w:ascii="Times New Roman" w:hAnsi="Times New Roman" w:cs="Times New Roman"/>
          <w:sz w:val="28"/>
          <w:szCs w:val="28"/>
        </w:rPr>
        <w:t>);</w:t>
      </w:r>
    </w:p>
    <w:p w:rsidR="004F3557" w:rsidRPr="00577BD7" w:rsidRDefault="004F3557" w:rsidP="004F35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r w:rsidRPr="00AA437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577BD7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Pr="00577BD7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577BD7">
        <w:rPr>
          <w:rFonts w:ascii="Times New Roman" w:hAnsi="Times New Roman" w:cs="Times New Roman"/>
          <w:sz w:val="28"/>
          <w:szCs w:val="28"/>
        </w:rPr>
        <w:t xml:space="preserve"> "Об утверждении формы разрешения на строительство и формы разрешения на ввод объекта в эксплуатацию" (Официальный интернет-портал правовой информации http://www.pravo.gov.ru, 13.04.2015);</w:t>
      </w:r>
    </w:p>
    <w:p w:rsidR="004F3557" w:rsidRPr="00577BD7" w:rsidRDefault="004F3557" w:rsidP="004F35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 xml:space="preserve">- </w:t>
      </w:r>
      <w:hyperlink r:id="rId20" w:history="1">
        <w:r w:rsidRPr="00AA437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577BD7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06.06.2016 № 400/</w:t>
      </w:r>
      <w:proofErr w:type="spellStart"/>
      <w:proofErr w:type="gramStart"/>
      <w:r w:rsidRPr="00577BD7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577BD7">
        <w:rPr>
          <w:rFonts w:ascii="Times New Roman" w:hAnsi="Times New Roman" w:cs="Times New Roman"/>
          <w:sz w:val="28"/>
          <w:szCs w:val="28"/>
        </w:rPr>
        <w:t xml:space="preserve"> "Об утверждении формы градостроительного плана земельного участка" (Официальный интернет-портал правовой информации http://www.pravo.gov.ru, 22.07.2016).</w:t>
      </w:r>
    </w:p>
    <w:p w:rsidR="00C876CE" w:rsidRPr="00577BD7" w:rsidRDefault="00B9655A" w:rsidP="00C876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 xml:space="preserve"> </w:t>
      </w:r>
      <w:r w:rsidR="00C876CE" w:rsidRPr="00577BD7">
        <w:t xml:space="preserve">- </w:t>
      </w:r>
      <w:hyperlink r:id="rId21" w:history="1">
        <w:r w:rsidR="00C876CE" w:rsidRPr="00577BD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876CE" w:rsidRPr="00577BD7">
        <w:rPr>
          <w:rFonts w:ascii="Times New Roman" w:hAnsi="Times New Roman" w:cs="Times New Roman"/>
          <w:sz w:val="28"/>
          <w:szCs w:val="28"/>
        </w:rPr>
        <w:t xml:space="preserve"> Волгоградской области от 07.06.2018 № 72-ОД </w:t>
      </w:r>
      <w:r w:rsidR="00594B52">
        <w:rPr>
          <w:rFonts w:ascii="Times New Roman" w:hAnsi="Times New Roman" w:cs="Times New Roman"/>
          <w:sz w:val="28"/>
          <w:szCs w:val="28"/>
        </w:rPr>
        <w:br/>
      </w:r>
      <w:r w:rsidR="00C876CE" w:rsidRPr="00577BD7">
        <w:rPr>
          <w:rFonts w:ascii="Times New Roman" w:hAnsi="Times New Roman" w:cs="Times New Roman"/>
          <w:sz w:val="28"/>
          <w:szCs w:val="28"/>
        </w:rPr>
        <w:t>"О градостроительной деятельности на территории Волгоградской области" (Официальный интернет-портал правовой информации http://www.pravo.gov.ru от 08.06.2018);</w:t>
      </w:r>
    </w:p>
    <w:p w:rsidR="005C36C5" w:rsidRDefault="005C36C5" w:rsidP="005C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 xml:space="preserve">- </w:t>
      </w:r>
      <w:hyperlink r:id="rId22" w:history="1">
        <w:r w:rsidRPr="00AA437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E12B4">
        <w:rPr>
          <w:rFonts w:ascii="Times New Roman" w:hAnsi="Times New Roman" w:cs="Times New Roman"/>
          <w:sz w:val="28"/>
          <w:szCs w:val="28"/>
        </w:rPr>
        <w:t xml:space="preserve"> Правительства Вол</w:t>
      </w:r>
      <w:r w:rsidR="00AA437D">
        <w:rPr>
          <w:rFonts w:ascii="Times New Roman" w:hAnsi="Times New Roman" w:cs="Times New Roman"/>
          <w:sz w:val="28"/>
          <w:szCs w:val="28"/>
        </w:rPr>
        <w:t>гоградской области от 26.02.</w:t>
      </w:r>
      <w:r w:rsidRPr="007E12B4">
        <w:rPr>
          <w:rFonts w:ascii="Times New Roman" w:hAnsi="Times New Roman" w:cs="Times New Roman"/>
          <w:sz w:val="28"/>
          <w:szCs w:val="28"/>
        </w:rPr>
        <w:t>2013</w:t>
      </w:r>
      <w:r w:rsidR="00AA437D">
        <w:rPr>
          <w:rFonts w:ascii="Times New Roman" w:hAnsi="Times New Roman" w:cs="Times New Roman"/>
          <w:sz w:val="28"/>
          <w:szCs w:val="28"/>
        </w:rPr>
        <w:t xml:space="preserve"> </w:t>
      </w:r>
      <w:r w:rsidRPr="007E12B4">
        <w:rPr>
          <w:rFonts w:ascii="Times New Roman" w:hAnsi="Times New Roman" w:cs="Times New Roman"/>
          <w:sz w:val="28"/>
          <w:szCs w:val="28"/>
        </w:rPr>
        <w:t xml:space="preserve">№ 77-п "О порядке формирования и ведения государственной информационной системы "Региональный реестр государственных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7E12B4">
        <w:rPr>
          <w:rFonts w:ascii="Times New Roman" w:hAnsi="Times New Roman" w:cs="Times New Roman"/>
          <w:sz w:val="28"/>
          <w:szCs w:val="28"/>
        </w:rPr>
        <w:t>и муниципальных услуг (функций) Волгоградской области" ("Волгоградская правда", № 40, от 06.03.2013);</w:t>
      </w:r>
    </w:p>
    <w:p w:rsidR="005C36C5" w:rsidRPr="00E97B94" w:rsidRDefault="005C36C5" w:rsidP="005C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B94">
        <w:rPr>
          <w:rFonts w:ascii="Times New Roman" w:hAnsi="Times New Roman" w:cs="Times New Roman"/>
          <w:sz w:val="28"/>
          <w:szCs w:val="28"/>
        </w:rPr>
        <w:t xml:space="preserve">- </w:t>
      </w:r>
      <w:hyperlink r:id="rId23" w:history="1">
        <w:r w:rsidRPr="00E97B9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97B94">
        <w:rPr>
          <w:rFonts w:ascii="Times New Roman" w:hAnsi="Times New Roman" w:cs="Times New Roman"/>
          <w:sz w:val="28"/>
          <w:szCs w:val="28"/>
        </w:rPr>
        <w:t xml:space="preserve"> Губернатора Волгоградской области от 14.03.2017 </w:t>
      </w:r>
      <w:r w:rsidR="00AA437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E97B94">
        <w:rPr>
          <w:rFonts w:ascii="Times New Roman" w:hAnsi="Times New Roman" w:cs="Times New Roman"/>
          <w:sz w:val="28"/>
          <w:szCs w:val="28"/>
        </w:rPr>
        <w:t xml:space="preserve"> 135 "Об утверждении перечня государственных услуг, предоставляемых комитетом архитектуры и градостроительства Волгоградской области, </w:t>
      </w:r>
      <w:r w:rsidR="00AA437D">
        <w:rPr>
          <w:rFonts w:ascii="Times New Roman" w:hAnsi="Times New Roman" w:cs="Times New Roman"/>
          <w:sz w:val="28"/>
          <w:szCs w:val="28"/>
        </w:rPr>
        <w:br/>
      </w:r>
      <w:r w:rsidRPr="00E97B94">
        <w:rPr>
          <w:rFonts w:ascii="Times New Roman" w:hAnsi="Times New Roman" w:cs="Times New Roman"/>
          <w:sz w:val="28"/>
          <w:szCs w:val="28"/>
        </w:rPr>
        <w:t>и о внесении изменений в постановление Губернат</w:t>
      </w:r>
      <w:r w:rsidR="00AA437D">
        <w:rPr>
          <w:rFonts w:ascii="Times New Roman" w:hAnsi="Times New Roman" w:cs="Times New Roman"/>
          <w:sz w:val="28"/>
          <w:szCs w:val="28"/>
        </w:rPr>
        <w:t>ора Волгоградской области от 15.08.</w:t>
      </w:r>
      <w:r w:rsidRPr="00E97B94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97B94">
        <w:rPr>
          <w:rFonts w:ascii="Times New Roman" w:hAnsi="Times New Roman" w:cs="Times New Roman"/>
          <w:sz w:val="28"/>
          <w:szCs w:val="28"/>
        </w:rPr>
        <w:t xml:space="preserve"> 703 "Об утверждении перечня государственных услуг, предоставляемых комитетом строительства Волгоградской области" ("Волгоградская прав</w:t>
      </w:r>
      <w:r>
        <w:rPr>
          <w:rFonts w:ascii="Times New Roman" w:hAnsi="Times New Roman" w:cs="Times New Roman"/>
          <w:sz w:val="28"/>
          <w:szCs w:val="28"/>
        </w:rPr>
        <w:t>да", №</w:t>
      </w:r>
      <w:r w:rsidRPr="00E97B94">
        <w:rPr>
          <w:rFonts w:ascii="Times New Roman" w:hAnsi="Times New Roman" w:cs="Times New Roman"/>
          <w:sz w:val="28"/>
          <w:szCs w:val="28"/>
        </w:rPr>
        <w:t xml:space="preserve"> 52 от 28.03.2017);</w:t>
      </w:r>
    </w:p>
    <w:p w:rsidR="003B2ADD" w:rsidRPr="00577BD7" w:rsidRDefault="003B2ADD" w:rsidP="003B2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постановлением Губернатора Волгоградской области </w:t>
      </w: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19.12.2016 № 963 "Об утверждении Положения о комитете архитектуры </w:t>
      </w: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градостроительства Волгоградской области" ("Волгоградская правда", </w:t>
      </w: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269 от 23 - 24.12.2016);</w:t>
      </w:r>
    </w:p>
    <w:p w:rsidR="003B2ADD" w:rsidRPr="00577BD7" w:rsidRDefault="003B2ADD" w:rsidP="003B2A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37D">
        <w:rPr>
          <w:rFonts w:ascii="Times New Roman" w:hAnsi="Times New Roman" w:cs="Times New Roman"/>
          <w:sz w:val="28"/>
          <w:szCs w:val="28"/>
        </w:rPr>
        <w:t xml:space="preserve">- </w:t>
      </w:r>
      <w:hyperlink r:id="rId24" w:history="1">
        <w:r w:rsidRPr="00AA437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77BD7">
        <w:rPr>
          <w:rFonts w:ascii="Times New Roman" w:hAnsi="Times New Roman" w:cs="Times New Roman"/>
          <w:sz w:val="28"/>
          <w:szCs w:val="28"/>
        </w:rPr>
        <w:t xml:space="preserve"> Губернатора Волгоградской области от 28.08.2017 </w:t>
      </w:r>
      <w:r w:rsidR="00AA437D">
        <w:rPr>
          <w:rFonts w:ascii="Times New Roman" w:hAnsi="Times New Roman" w:cs="Times New Roman"/>
          <w:sz w:val="28"/>
          <w:szCs w:val="28"/>
        </w:rPr>
        <w:br/>
      </w:r>
      <w:r w:rsidRPr="00577BD7">
        <w:rPr>
          <w:rFonts w:ascii="Times New Roman" w:hAnsi="Times New Roman" w:cs="Times New Roman"/>
          <w:sz w:val="28"/>
          <w:szCs w:val="28"/>
        </w:rPr>
        <w:t>№ 527 "О внесении изменений в постановление Губернатора Волгоградской области от 14</w:t>
      </w:r>
      <w:r w:rsidR="00AA437D">
        <w:rPr>
          <w:rFonts w:ascii="Times New Roman" w:hAnsi="Times New Roman" w:cs="Times New Roman"/>
          <w:sz w:val="28"/>
          <w:szCs w:val="28"/>
        </w:rPr>
        <w:t>.03.</w:t>
      </w:r>
      <w:r w:rsidRPr="00577BD7">
        <w:rPr>
          <w:rFonts w:ascii="Times New Roman" w:hAnsi="Times New Roman" w:cs="Times New Roman"/>
          <w:sz w:val="28"/>
          <w:szCs w:val="28"/>
        </w:rPr>
        <w:t>2017 № 135 "Об утверждении перечня государственных услуг, предоставляемых комитетом архитектуры и градостроительства Волгоградской области, и о внесении изменений в постановление Губернатора Волгоградской области от 15</w:t>
      </w:r>
      <w:r w:rsidR="00AA437D">
        <w:rPr>
          <w:rFonts w:ascii="Times New Roman" w:hAnsi="Times New Roman" w:cs="Times New Roman"/>
          <w:sz w:val="28"/>
          <w:szCs w:val="28"/>
        </w:rPr>
        <w:t>.08.</w:t>
      </w:r>
      <w:r w:rsidRPr="00577BD7">
        <w:rPr>
          <w:rFonts w:ascii="Times New Roman" w:hAnsi="Times New Roman" w:cs="Times New Roman"/>
          <w:sz w:val="28"/>
          <w:szCs w:val="28"/>
        </w:rPr>
        <w:t>2014  № 703 "Об утверждении перечня государственных услуг, предоставляемых комитетом строительства Волгоградской области" (Официальный интернет-портал правовой информации http://</w:t>
      </w:r>
      <w:r w:rsidR="000674BA">
        <w:rPr>
          <w:rFonts w:ascii="Times New Roman" w:hAnsi="Times New Roman" w:cs="Times New Roman"/>
          <w:sz w:val="28"/>
          <w:szCs w:val="28"/>
        </w:rPr>
        <w:t>www.pravo.gov</w:t>
      </w:r>
      <w:proofErr w:type="gramEnd"/>
      <w:r w:rsidR="000674B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0674BA">
        <w:rPr>
          <w:rFonts w:ascii="Times New Roman" w:hAnsi="Times New Roman" w:cs="Times New Roman"/>
          <w:sz w:val="28"/>
          <w:szCs w:val="28"/>
        </w:rPr>
        <w:t>ru от 31.08.2017);</w:t>
      </w:r>
      <w:proofErr w:type="gramEnd"/>
    </w:p>
    <w:p w:rsidR="00AD0A6D" w:rsidRPr="00577BD7" w:rsidRDefault="00AD0A6D" w:rsidP="00AD0A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5"/>
      <w:bookmarkEnd w:id="3"/>
      <w:r w:rsidRPr="00577BD7">
        <w:rPr>
          <w:rFonts w:ascii="Times New Roman" w:hAnsi="Times New Roman" w:cs="Times New Roman"/>
          <w:sz w:val="28"/>
          <w:szCs w:val="28"/>
        </w:rPr>
        <w:t xml:space="preserve">- </w:t>
      </w:r>
      <w:hyperlink r:id="rId25" w:history="1">
        <w:r w:rsidRPr="00577BD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77BD7">
        <w:rPr>
          <w:rFonts w:ascii="Times New Roman" w:hAnsi="Times New Roman" w:cs="Times New Roman"/>
          <w:sz w:val="28"/>
          <w:szCs w:val="28"/>
        </w:rPr>
        <w:t xml:space="preserve"> Администрации Волгоградской области </w:t>
      </w:r>
      <w:r w:rsidR="00AA437D">
        <w:rPr>
          <w:rFonts w:ascii="Times New Roman" w:hAnsi="Times New Roman" w:cs="Times New Roman"/>
          <w:sz w:val="28"/>
          <w:szCs w:val="28"/>
        </w:rPr>
        <w:br/>
      </w:r>
      <w:r w:rsidRPr="00577BD7">
        <w:rPr>
          <w:rFonts w:ascii="Times New Roman" w:hAnsi="Times New Roman" w:cs="Times New Roman"/>
          <w:sz w:val="28"/>
          <w:szCs w:val="28"/>
        </w:rPr>
        <w:t>от 25.07.2011 № 369-п "О разработке и утверждении административных регламентов предоставления государственных услуг" ("Волгоградская правда", № 142, 03.08.2011);</w:t>
      </w:r>
    </w:p>
    <w:p w:rsidR="003B2ADD" w:rsidRPr="00577BD7" w:rsidRDefault="003B2ADD" w:rsidP="003B2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BD7">
        <w:rPr>
          <w:spacing w:val="-4"/>
          <w:sz w:val="28"/>
        </w:rPr>
        <w:lastRenderedPageBreak/>
        <w:t>- </w:t>
      </w: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Волгоградской области </w:t>
      </w: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AA437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A437D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от 13.11.2015, "Волгоградская </w:t>
      </w:r>
      <w:r w:rsidR="00067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правда", </w:t>
      </w:r>
      <w:r w:rsidR="000674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175, от 17.11.2015).</w:t>
      </w:r>
    </w:p>
    <w:p w:rsidR="00E13DEE" w:rsidRPr="0045765F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</w:t>
      </w:r>
      <w:r w:rsidR="00594B52">
        <w:rPr>
          <w:rFonts w:ascii="Times New Roman" w:hAnsi="Times New Roman" w:cs="Times New Roman"/>
          <w:sz w:val="28"/>
          <w:szCs w:val="28"/>
        </w:rPr>
        <w:br/>
      </w:r>
      <w:r w:rsidRPr="00577BD7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услуги:</w:t>
      </w:r>
    </w:p>
    <w:p w:rsidR="0045765F" w:rsidRPr="0045765F" w:rsidRDefault="0045765F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65F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заявление о выдаче разрешения на ввод объекта в эксплуатацию по форме, согласно приложению 1 к настоящему регламенту;</w:t>
      </w:r>
    </w:p>
    <w:p w:rsidR="00EA2F85" w:rsidRPr="00577BD7" w:rsidRDefault="0045765F" w:rsidP="00EA2F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2F85" w:rsidRPr="00577BD7">
        <w:rPr>
          <w:rFonts w:ascii="Times New Roman" w:hAnsi="Times New Roman" w:cs="Times New Roman"/>
          <w:sz w:val="28"/>
          <w:szCs w:val="28"/>
        </w:rPr>
        <w:t>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EA2F85" w:rsidRPr="00577BD7" w:rsidRDefault="0045765F" w:rsidP="00EA2F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261"/>
      <w:bookmarkEnd w:id="4"/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EA2F85" w:rsidRPr="00577BD7">
        <w:rPr>
          <w:rFonts w:ascii="Times New Roman" w:hAnsi="Times New Roman" w:cs="Times New Roman"/>
          <w:sz w:val="28"/>
          <w:szCs w:val="28"/>
        </w:rPr>
        <w:t xml:space="preserve">) градостроительный план земельного участка, представленный </w:t>
      </w:r>
      <w:r w:rsidR="00594B52">
        <w:rPr>
          <w:rFonts w:ascii="Times New Roman" w:hAnsi="Times New Roman" w:cs="Times New Roman"/>
          <w:sz w:val="28"/>
          <w:szCs w:val="28"/>
        </w:rPr>
        <w:br/>
      </w:r>
      <w:r w:rsidR="00EA2F85" w:rsidRPr="00577BD7">
        <w:rPr>
          <w:rFonts w:ascii="Times New Roman" w:hAnsi="Times New Roman" w:cs="Times New Roman"/>
          <w:sz w:val="28"/>
          <w:szCs w:val="28"/>
        </w:rPr>
        <w:t xml:space="preserve">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</w:t>
      </w:r>
      <w:r w:rsidR="00594B52">
        <w:rPr>
          <w:rFonts w:ascii="Times New Roman" w:hAnsi="Times New Roman" w:cs="Times New Roman"/>
          <w:sz w:val="28"/>
          <w:szCs w:val="28"/>
        </w:rPr>
        <w:br/>
      </w:r>
      <w:r w:rsidR="00EA2F85" w:rsidRPr="00577BD7">
        <w:rPr>
          <w:rFonts w:ascii="Times New Roman" w:hAnsi="Times New Roman" w:cs="Times New Roman"/>
          <w:sz w:val="28"/>
          <w:szCs w:val="28"/>
        </w:rPr>
        <w:t>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="00EA2F85" w:rsidRPr="00577BD7">
        <w:rPr>
          <w:rFonts w:ascii="Times New Roman" w:hAnsi="Times New Roman" w:cs="Times New Roman"/>
          <w:sz w:val="28"/>
          <w:szCs w:val="28"/>
        </w:rPr>
        <w:t xml:space="preserve"> образование земельного участка;</w:t>
      </w:r>
    </w:p>
    <w:p w:rsidR="00EA2F85" w:rsidRPr="00577BD7" w:rsidRDefault="0045765F" w:rsidP="00EA2F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263"/>
      <w:bookmarkEnd w:id="5"/>
      <w:r>
        <w:rPr>
          <w:rFonts w:ascii="Times New Roman" w:hAnsi="Times New Roman" w:cs="Times New Roman"/>
          <w:sz w:val="28"/>
          <w:szCs w:val="28"/>
        </w:rPr>
        <w:t>4</w:t>
      </w:r>
      <w:r w:rsidR="00EA2F85" w:rsidRPr="00577BD7">
        <w:rPr>
          <w:rFonts w:ascii="Times New Roman" w:hAnsi="Times New Roman" w:cs="Times New Roman"/>
          <w:sz w:val="28"/>
          <w:szCs w:val="28"/>
        </w:rPr>
        <w:t>)</w:t>
      </w:r>
      <w:r w:rsidR="00715319" w:rsidRPr="00577BD7">
        <w:rPr>
          <w:rFonts w:ascii="Times New Roman" w:hAnsi="Times New Roman" w:cs="Times New Roman"/>
          <w:sz w:val="28"/>
          <w:szCs w:val="28"/>
        </w:rPr>
        <w:t xml:space="preserve"> </w:t>
      </w:r>
      <w:r w:rsidR="00EA2F85" w:rsidRPr="00577BD7">
        <w:rPr>
          <w:rFonts w:ascii="Times New Roman" w:hAnsi="Times New Roman" w:cs="Times New Roman"/>
          <w:sz w:val="28"/>
          <w:szCs w:val="28"/>
        </w:rPr>
        <w:t>разрешение на строительство;</w:t>
      </w:r>
    </w:p>
    <w:p w:rsidR="00EA2F85" w:rsidRPr="00577BD7" w:rsidRDefault="0045765F" w:rsidP="00EA2F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264"/>
      <w:bookmarkEnd w:id="6"/>
      <w:r>
        <w:rPr>
          <w:rFonts w:ascii="Times New Roman" w:hAnsi="Times New Roman" w:cs="Times New Roman"/>
          <w:sz w:val="28"/>
          <w:szCs w:val="28"/>
        </w:rPr>
        <w:t>5</w:t>
      </w:r>
      <w:r w:rsidR="00EA2F85" w:rsidRPr="00577BD7">
        <w:rPr>
          <w:rFonts w:ascii="Times New Roman" w:hAnsi="Times New Roman" w:cs="Times New Roman"/>
          <w:sz w:val="28"/>
          <w:szCs w:val="28"/>
        </w:rPr>
        <w:t>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EA2F85" w:rsidRPr="00577BD7" w:rsidRDefault="0045765F" w:rsidP="00EA2F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266"/>
      <w:bookmarkStart w:id="8" w:name="P3267"/>
      <w:bookmarkEnd w:id="7"/>
      <w:bookmarkEnd w:id="8"/>
      <w:proofErr w:type="gramStart"/>
      <w:r w:rsidRPr="00F31CFA">
        <w:rPr>
          <w:rFonts w:ascii="Times New Roman" w:hAnsi="Times New Roman" w:cs="Times New Roman"/>
          <w:sz w:val="28"/>
          <w:szCs w:val="28"/>
        </w:rPr>
        <w:t>6</w:t>
      </w:r>
      <w:r w:rsidR="00EA2F85" w:rsidRPr="00F31CFA">
        <w:rPr>
          <w:rFonts w:ascii="Times New Roman" w:hAnsi="Times New Roman" w:cs="Times New Roman"/>
          <w:sz w:val="28"/>
          <w:szCs w:val="28"/>
        </w:rPr>
        <w:t>)</w:t>
      </w:r>
      <w:r w:rsidR="00EA2F85" w:rsidRPr="00577BD7">
        <w:rPr>
          <w:rFonts w:ascii="Times New Roman" w:hAnsi="Times New Roman" w:cs="Times New Roman"/>
          <w:sz w:val="28"/>
          <w:szCs w:val="28"/>
        </w:rPr>
        <w:t xml:space="preserve">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</w:t>
      </w:r>
      <w:r w:rsidR="00594B52">
        <w:rPr>
          <w:rFonts w:ascii="Times New Roman" w:hAnsi="Times New Roman" w:cs="Times New Roman"/>
          <w:sz w:val="28"/>
          <w:szCs w:val="28"/>
        </w:rPr>
        <w:br/>
      </w:r>
      <w:r w:rsidR="00EA2F85" w:rsidRPr="00577BD7">
        <w:rPr>
          <w:rFonts w:ascii="Times New Roman" w:hAnsi="Times New Roman" w:cs="Times New Roman"/>
          <w:sz w:val="28"/>
          <w:szCs w:val="28"/>
        </w:rPr>
        <w:t>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="00EA2F85" w:rsidRPr="00577BD7">
        <w:rPr>
          <w:rFonts w:ascii="Times New Roman" w:hAnsi="Times New Roman" w:cs="Times New Roman"/>
          <w:sz w:val="28"/>
          <w:szCs w:val="28"/>
        </w:rPr>
        <w:t xml:space="preserve"> осуществления строительного контроля на основании договора);</w:t>
      </w:r>
    </w:p>
    <w:p w:rsidR="00EA2F85" w:rsidRPr="00577BD7" w:rsidRDefault="0045765F" w:rsidP="00EA2F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269"/>
      <w:bookmarkEnd w:id="9"/>
      <w:r>
        <w:rPr>
          <w:rFonts w:ascii="Times New Roman" w:hAnsi="Times New Roman" w:cs="Times New Roman"/>
          <w:sz w:val="28"/>
          <w:szCs w:val="28"/>
        </w:rPr>
        <w:t>7</w:t>
      </w:r>
      <w:r w:rsidR="00EA2F85" w:rsidRPr="00577BD7">
        <w:rPr>
          <w:rFonts w:ascii="Times New Roman" w:hAnsi="Times New Roman" w:cs="Times New Roman"/>
          <w:sz w:val="28"/>
          <w:szCs w:val="28"/>
        </w:rPr>
        <w:t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EA2F85" w:rsidRPr="00577BD7" w:rsidRDefault="0045765F" w:rsidP="00EA2F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271"/>
      <w:bookmarkEnd w:id="10"/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 w:rsidR="00EA2F85" w:rsidRPr="00577BD7">
        <w:rPr>
          <w:rFonts w:ascii="Times New Roman" w:hAnsi="Times New Roman" w:cs="Times New Roman"/>
          <w:sz w:val="28"/>
          <w:szCs w:val="28"/>
        </w:rPr>
        <w:t xml:space="preserve"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</w:t>
      </w:r>
      <w:r w:rsidR="00EA2F85" w:rsidRPr="00577BD7">
        <w:rPr>
          <w:rFonts w:ascii="Times New Roman" w:hAnsi="Times New Roman" w:cs="Times New Roman"/>
          <w:sz w:val="28"/>
          <w:szCs w:val="28"/>
        </w:rPr>
        <w:lastRenderedPageBreak/>
        <w:t>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EA2F85" w:rsidRPr="00577BD7" w:rsidRDefault="0045765F" w:rsidP="00EA2F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273"/>
      <w:bookmarkEnd w:id="11"/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="00EA2F85" w:rsidRPr="00577BD7">
        <w:rPr>
          <w:rFonts w:ascii="Times New Roman" w:hAnsi="Times New Roman" w:cs="Times New Roman"/>
          <w:sz w:val="28"/>
          <w:szCs w:val="28"/>
        </w:rPr>
        <w:t xml:space="preserve"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w:anchor="P3190" w:history="1">
        <w:r w:rsidR="00EA2F85" w:rsidRPr="00577BD7">
          <w:rPr>
            <w:rFonts w:ascii="Times New Roman" w:hAnsi="Times New Roman" w:cs="Times New Roman"/>
            <w:sz w:val="28"/>
            <w:szCs w:val="28"/>
          </w:rPr>
          <w:t>частью 1 статьи 54</w:t>
        </w:r>
      </w:hyperlink>
      <w:r w:rsidR="00EA2F85" w:rsidRPr="00577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E12" w:rsidRPr="00577BD7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EA2F85" w:rsidRPr="00577BD7">
        <w:rPr>
          <w:rFonts w:ascii="Times New Roman" w:hAnsi="Times New Roman" w:cs="Times New Roman"/>
          <w:sz w:val="28"/>
          <w:szCs w:val="28"/>
        </w:rPr>
        <w:t>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</w:t>
      </w:r>
      <w:proofErr w:type="gramEnd"/>
      <w:r w:rsidR="00EA2F85" w:rsidRPr="00577BD7">
        <w:rPr>
          <w:rFonts w:ascii="Times New Roman" w:hAnsi="Times New Roman" w:cs="Times New Roman"/>
          <w:sz w:val="28"/>
          <w:szCs w:val="28"/>
        </w:rPr>
        <w:t xml:space="preserve"> власти (далее - орган </w:t>
      </w:r>
      <w:proofErr w:type="gramStart"/>
      <w:r w:rsidR="00EA2F85" w:rsidRPr="00577BD7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="00EA2F85" w:rsidRPr="00577BD7">
        <w:rPr>
          <w:rFonts w:ascii="Times New Roman" w:hAnsi="Times New Roman" w:cs="Times New Roman"/>
          <w:sz w:val="28"/>
          <w:szCs w:val="28"/>
        </w:rPr>
        <w:t xml:space="preserve"> государственного экологического надзора), выдаваемое в случаях, предусмотренных </w:t>
      </w:r>
      <w:hyperlink w:anchor="P3241" w:history="1">
        <w:r w:rsidR="00EA2F85" w:rsidRPr="00577BD7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="00594B52">
          <w:rPr>
            <w:rFonts w:ascii="Times New Roman" w:hAnsi="Times New Roman" w:cs="Times New Roman"/>
            <w:sz w:val="28"/>
            <w:szCs w:val="28"/>
          </w:rPr>
          <w:br/>
        </w:r>
        <w:r w:rsidR="00EA2F85" w:rsidRPr="00577BD7">
          <w:rPr>
            <w:rFonts w:ascii="Times New Roman" w:hAnsi="Times New Roman" w:cs="Times New Roman"/>
            <w:sz w:val="28"/>
            <w:szCs w:val="28"/>
          </w:rPr>
          <w:t>7 статьи 54</w:t>
        </w:r>
      </w:hyperlink>
      <w:r w:rsidR="00EA2F85" w:rsidRPr="00577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E12" w:rsidRPr="00577BD7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EA2F85" w:rsidRPr="00577BD7">
        <w:rPr>
          <w:rFonts w:ascii="Times New Roman" w:hAnsi="Times New Roman" w:cs="Times New Roman"/>
          <w:sz w:val="28"/>
          <w:szCs w:val="28"/>
        </w:rPr>
        <w:t>;</w:t>
      </w:r>
    </w:p>
    <w:p w:rsidR="00EA2F85" w:rsidRPr="00577BD7" w:rsidRDefault="0045765F" w:rsidP="00EA2F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A2F85" w:rsidRPr="00577BD7">
        <w:rPr>
          <w:rFonts w:ascii="Times New Roman" w:hAnsi="Times New Roman" w:cs="Times New Roman"/>
          <w:sz w:val="28"/>
          <w:szCs w:val="28"/>
        </w:rPr>
        <w:t xml:space="preserve">) документ, подтверждающий заключение </w:t>
      </w:r>
      <w:proofErr w:type="gramStart"/>
      <w:r w:rsidR="00EA2F85" w:rsidRPr="00577BD7">
        <w:rPr>
          <w:rFonts w:ascii="Times New Roman" w:hAnsi="Times New Roman" w:cs="Times New Roman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="00EA2F85" w:rsidRPr="00577BD7">
        <w:rPr>
          <w:rFonts w:ascii="Times New Roman" w:hAnsi="Times New Roman" w:cs="Times New Roman"/>
          <w:sz w:val="28"/>
          <w:szCs w:val="28"/>
        </w:rPr>
        <w:t xml:space="preserve"> за причинение вреда в результате аварии на опасном объекте в соответствии с </w:t>
      </w:r>
      <w:hyperlink r:id="rId26" w:history="1">
        <w:r w:rsidR="00EA2F85" w:rsidRPr="00577BD7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EA2F85" w:rsidRPr="00577BD7">
        <w:rPr>
          <w:rFonts w:ascii="Times New Roman" w:hAnsi="Times New Roman" w:cs="Times New Roman"/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EA2F85" w:rsidRPr="00577BD7" w:rsidRDefault="00EA2F85" w:rsidP="00EA2F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1</w:t>
      </w:r>
      <w:r w:rsidR="0045765F">
        <w:rPr>
          <w:rFonts w:ascii="Times New Roman" w:hAnsi="Times New Roman" w:cs="Times New Roman"/>
          <w:sz w:val="28"/>
          <w:szCs w:val="28"/>
        </w:rPr>
        <w:t>1</w:t>
      </w:r>
      <w:r w:rsidRPr="00577BD7">
        <w:rPr>
          <w:rFonts w:ascii="Times New Roman" w:hAnsi="Times New Roman" w:cs="Times New Roman"/>
          <w:sz w:val="28"/>
          <w:szCs w:val="28"/>
        </w:rPr>
        <w:t xml:space="preserve"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27" w:history="1">
        <w:r w:rsidRPr="00577BD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7BD7">
        <w:rPr>
          <w:rFonts w:ascii="Times New Roman" w:hAnsi="Times New Roman" w:cs="Times New Roman"/>
          <w:sz w:val="28"/>
          <w:szCs w:val="28"/>
        </w:rPr>
        <w:t xml:space="preserve"> </w:t>
      </w:r>
      <w:r w:rsidR="00594B52">
        <w:rPr>
          <w:rFonts w:ascii="Times New Roman" w:hAnsi="Times New Roman" w:cs="Times New Roman"/>
          <w:sz w:val="28"/>
          <w:szCs w:val="28"/>
        </w:rPr>
        <w:br/>
      </w:r>
      <w:r w:rsidRPr="00577BD7">
        <w:rPr>
          <w:rFonts w:ascii="Times New Roman" w:hAnsi="Times New Roman" w:cs="Times New Roman"/>
          <w:sz w:val="28"/>
          <w:szCs w:val="28"/>
        </w:rPr>
        <w:t>от 25</w:t>
      </w:r>
      <w:r w:rsidR="00594B52">
        <w:rPr>
          <w:rFonts w:ascii="Times New Roman" w:hAnsi="Times New Roman" w:cs="Times New Roman"/>
          <w:sz w:val="28"/>
          <w:szCs w:val="28"/>
        </w:rPr>
        <w:t>.07.</w:t>
      </w:r>
      <w:r w:rsidR="009D1E12" w:rsidRPr="00577BD7">
        <w:rPr>
          <w:rFonts w:ascii="Times New Roman" w:hAnsi="Times New Roman" w:cs="Times New Roman"/>
          <w:sz w:val="28"/>
          <w:szCs w:val="28"/>
        </w:rPr>
        <w:t>2002 №</w:t>
      </w:r>
      <w:r w:rsidRPr="00577BD7">
        <w:rPr>
          <w:rFonts w:ascii="Times New Roman" w:hAnsi="Times New Roman" w:cs="Times New Roman"/>
          <w:sz w:val="28"/>
          <w:szCs w:val="28"/>
        </w:rPr>
        <w:t xml:space="preserve">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EA2F85" w:rsidRPr="00577BD7" w:rsidRDefault="00EA2F85" w:rsidP="00EA2F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1</w:t>
      </w:r>
      <w:r w:rsidR="0045765F">
        <w:rPr>
          <w:rFonts w:ascii="Times New Roman" w:hAnsi="Times New Roman" w:cs="Times New Roman"/>
          <w:sz w:val="28"/>
          <w:szCs w:val="28"/>
        </w:rPr>
        <w:t>2</w:t>
      </w:r>
      <w:r w:rsidRPr="00577BD7">
        <w:rPr>
          <w:rFonts w:ascii="Times New Roman" w:hAnsi="Times New Roman" w:cs="Times New Roman"/>
          <w:sz w:val="28"/>
          <w:szCs w:val="28"/>
        </w:rPr>
        <w:t xml:space="preserve">) технический план объекта капитального строительства, подготовленный в соответствии с Федеральным </w:t>
      </w:r>
      <w:hyperlink r:id="rId28" w:history="1">
        <w:r w:rsidRPr="00577BD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7BD7">
        <w:rPr>
          <w:rFonts w:ascii="Times New Roman" w:hAnsi="Times New Roman" w:cs="Times New Roman"/>
          <w:sz w:val="28"/>
          <w:szCs w:val="28"/>
        </w:rPr>
        <w:t xml:space="preserve"> от 13</w:t>
      </w:r>
      <w:r w:rsidR="000E72F4">
        <w:rPr>
          <w:rFonts w:ascii="Times New Roman" w:hAnsi="Times New Roman" w:cs="Times New Roman"/>
          <w:sz w:val="28"/>
          <w:szCs w:val="28"/>
        </w:rPr>
        <w:t>.07.2015</w:t>
      </w:r>
      <w:r w:rsidR="00594B52">
        <w:rPr>
          <w:rFonts w:ascii="Times New Roman" w:hAnsi="Times New Roman" w:cs="Times New Roman"/>
          <w:sz w:val="28"/>
          <w:szCs w:val="28"/>
        </w:rPr>
        <w:t xml:space="preserve"> </w:t>
      </w:r>
      <w:r w:rsidR="000E72F4">
        <w:rPr>
          <w:rFonts w:ascii="Times New Roman" w:hAnsi="Times New Roman" w:cs="Times New Roman"/>
          <w:sz w:val="28"/>
          <w:szCs w:val="28"/>
        </w:rPr>
        <w:br/>
      </w:r>
      <w:r w:rsidR="009D1E12" w:rsidRPr="00577BD7">
        <w:rPr>
          <w:rFonts w:ascii="Times New Roman" w:hAnsi="Times New Roman" w:cs="Times New Roman"/>
          <w:sz w:val="28"/>
          <w:szCs w:val="28"/>
        </w:rPr>
        <w:t>№</w:t>
      </w:r>
      <w:r w:rsidRPr="00577BD7">
        <w:rPr>
          <w:rFonts w:ascii="Times New Roman" w:hAnsi="Times New Roman" w:cs="Times New Roman"/>
          <w:sz w:val="28"/>
          <w:szCs w:val="28"/>
        </w:rPr>
        <w:t xml:space="preserve"> 218-ФЗ "О государственной регистрации недвижимости";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2.7. Ответственность за достоверность и полноту представляемых сведений и документов, являющихся основа</w:t>
      </w:r>
      <w:r w:rsidR="000E72F4">
        <w:rPr>
          <w:rFonts w:ascii="Times New Roman" w:hAnsi="Times New Roman" w:cs="Times New Roman"/>
          <w:sz w:val="28"/>
          <w:szCs w:val="28"/>
        </w:rPr>
        <w:t>нием для предоставления государственной услуги</w:t>
      </w:r>
      <w:r w:rsidRPr="00577BD7">
        <w:rPr>
          <w:rFonts w:ascii="Times New Roman" w:hAnsi="Times New Roman" w:cs="Times New Roman"/>
          <w:sz w:val="28"/>
          <w:szCs w:val="28"/>
        </w:rPr>
        <w:t>, возлагается на заявителя.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145" w:history="1">
        <w:r w:rsidRPr="00594B52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577BD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представленные заявителем, за исключением одного экземпляра заявления, должны быть пронумерованы постранично, </w:t>
      </w:r>
      <w:proofErr w:type="gramStart"/>
      <w:r w:rsidRPr="00577BD7">
        <w:rPr>
          <w:rFonts w:ascii="Times New Roman" w:hAnsi="Times New Roman" w:cs="Times New Roman"/>
          <w:sz w:val="28"/>
          <w:szCs w:val="28"/>
        </w:rPr>
        <w:t>прошиты и заверены</w:t>
      </w:r>
      <w:proofErr w:type="gramEnd"/>
      <w:r w:rsidRPr="00577BD7">
        <w:rPr>
          <w:rFonts w:ascii="Times New Roman" w:hAnsi="Times New Roman" w:cs="Times New Roman"/>
          <w:sz w:val="28"/>
          <w:szCs w:val="28"/>
        </w:rPr>
        <w:t xml:space="preserve"> подписью и печатью (при наличии) заявителя.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 xml:space="preserve">2.7.1. Комитет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594B52">
        <w:rPr>
          <w:rFonts w:ascii="Times New Roman" w:hAnsi="Times New Roman" w:cs="Times New Roman"/>
          <w:sz w:val="28"/>
          <w:szCs w:val="28"/>
        </w:rPr>
        <w:br/>
      </w:r>
      <w:r w:rsidRPr="00577BD7">
        <w:rPr>
          <w:rFonts w:ascii="Times New Roman" w:hAnsi="Times New Roman" w:cs="Times New Roman"/>
          <w:sz w:val="28"/>
          <w:szCs w:val="28"/>
        </w:rPr>
        <w:t>с предоставлением государственных услуг.</w:t>
      </w:r>
    </w:p>
    <w:p w:rsidR="00E13DEE" w:rsidRDefault="00E13DEE" w:rsidP="00DD4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 xml:space="preserve">2.7.2. Запрещается требовать от заявителя осуществления действий, </w:t>
      </w:r>
      <w:r w:rsidR="00594B52">
        <w:rPr>
          <w:rFonts w:ascii="Times New Roman" w:hAnsi="Times New Roman" w:cs="Times New Roman"/>
          <w:sz w:val="28"/>
          <w:szCs w:val="28"/>
        </w:rPr>
        <w:br/>
      </w:r>
      <w:r w:rsidRPr="00577BD7">
        <w:rPr>
          <w:rFonts w:ascii="Times New Roman" w:hAnsi="Times New Roman" w:cs="Times New Roman"/>
          <w:sz w:val="28"/>
          <w:szCs w:val="28"/>
        </w:rPr>
        <w:lastRenderedPageBreak/>
        <w:t xml:space="preserve">в том числе согласований, необходимых для получения государственных услуг и связанных с обращением в иные государственные органы, организации, за исключением получения услуг, включенных в перечень </w:t>
      </w:r>
      <w:r w:rsidR="0088118A" w:rsidRPr="00577BD7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577BD7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 предоставления государственных услуг, утвержденный нормативным правовым актом Волгоградской области.</w:t>
      </w:r>
    </w:p>
    <w:p w:rsidR="00DD4391" w:rsidRPr="00DD4391" w:rsidRDefault="00DD4391" w:rsidP="0004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391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D43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D4391">
        <w:rPr>
          <w:rFonts w:ascii="Times New Roman" w:hAnsi="Times New Roman" w:cs="Times New Roman"/>
          <w:sz w:val="28"/>
          <w:szCs w:val="28"/>
        </w:rPr>
        <w:t>Документы, указанные в пункте 2.6.</w:t>
      </w:r>
      <w:r w:rsidR="000E72F4">
        <w:rPr>
          <w:rFonts w:ascii="Times New Roman" w:hAnsi="Times New Roman" w:cs="Times New Roman"/>
          <w:sz w:val="28"/>
          <w:szCs w:val="28"/>
        </w:rPr>
        <w:t xml:space="preserve"> </w:t>
      </w:r>
      <w:r w:rsidRPr="00DD439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направляются в уполномоченный орган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форме, за исключением случаев, когда проектная</w:t>
      </w:r>
      <w:proofErr w:type="gramEnd"/>
      <w:r w:rsidRPr="00DD4391">
        <w:rPr>
          <w:rFonts w:ascii="Times New Roman" w:hAnsi="Times New Roman" w:cs="Times New Roman"/>
          <w:sz w:val="28"/>
          <w:szCs w:val="28"/>
        </w:rPr>
        <w:t xml:space="preserve"> документация и (или) результаты инженерных изысканий содержат сведения, доступ к которым ограничен в соответствии </w:t>
      </w:r>
      <w:r w:rsidR="000E72F4">
        <w:rPr>
          <w:rFonts w:ascii="Times New Roman" w:hAnsi="Times New Roman" w:cs="Times New Roman"/>
          <w:sz w:val="28"/>
          <w:szCs w:val="28"/>
        </w:rPr>
        <w:br/>
      </w:r>
      <w:r w:rsidRPr="00DD4391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E13DEE" w:rsidRPr="00577BD7" w:rsidRDefault="00E13DEE" w:rsidP="00DD4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2.8. При предоставлении государственной услуги комитет не вправе требовать от заявителя:</w:t>
      </w:r>
    </w:p>
    <w:p w:rsidR="00E13DEE" w:rsidRPr="00577BD7" w:rsidRDefault="00E13DEE" w:rsidP="00DD4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</w:t>
      </w:r>
      <w:r w:rsidR="00594B52">
        <w:rPr>
          <w:rFonts w:ascii="Times New Roman" w:hAnsi="Times New Roman" w:cs="Times New Roman"/>
          <w:sz w:val="28"/>
          <w:szCs w:val="28"/>
        </w:rPr>
        <w:br/>
      </w:r>
      <w:r w:rsidRPr="00577BD7">
        <w:rPr>
          <w:rFonts w:ascii="Times New Roman" w:hAnsi="Times New Roman" w:cs="Times New Roman"/>
          <w:sz w:val="28"/>
          <w:szCs w:val="28"/>
        </w:rPr>
        <w:t xml:space="preserve">в распоряжении комитета и иных государственных органов в соответствии </w:t>
      </w:r>
      <w:r w:rsidR="00594B52">
        <w:rPr>
          <w:rFonts w:ascii="Times New Roman" w:hAnsi="Times New Roman" w:cs="Times New Roman"/>
          <w:sz w:val="28"/>
          <w:szCs w:val="28"/>
        </w:rPr>
        <w:br/>
      </w:r>
      <w:r w:rsidRPr="00577BD7">
        <w:rPr>
          <w:rFonts w:ascii="Times New Roman" w:hAnsi="Times New Roman" w:cs="Times New Roman"/>
          <w:sz w:val="28"/>
          <w:szCs w:val="28"/>
        </w:rPr>
        <w:t>с нормативными правовыми актами Российской Федерации и Волгоградской области.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 xml:space="preserve">Комитет самостоятельно истребует такие сведения, в том числе, </w:t>
      </w:r>
      <w:r w:rsidR="00594B52">
        <w:rPr>
          <w:rFonts w:ascii="Times New Roman" w:hAnsi="Times New Roman" w:cs="Times New Roman"/>
          <w:sz w:val="28"/>
          <w:szCs w:val="28"/>
        </w:rPr>
        <w:br/>
      </w:r>
      <w:r w:rsidRPr="00577BD7">
        <w:rPr>
          <w:rFonts w:ascii="Times New Roman" w:hAnsi="Times New Roman" w:cs="Times New Roman"/>
          <w:sz w:val="28"/>
          <w:szCs w:val="28"/>
        </w:rPr>
        <w:t>в форме электронного документа, у соответствующих органов, если заявитель не представил их по своей инициативе.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 xml:space="preserve">Межведомственное информационное взаимодействие при предоставлении государственной услуги осуществляется в соответствии </w:t>
      </w:r>
      <w:r w:rsidR="00594B52">
        <w:rPr>
          <w:rFonts w:ascii="Times New Roman" w:hAnsi="Times New Roman" w:cs="Times New Roman"/>
          <w:sz w:val="28"/>
          <w:szCs w:val="28"/>
        </w:rPr>
        <w:br/>
      </w:r>
      <w:r w:rsidRPr="00577BD7">
        <w:rPr>
          <w:rFonts w:ascii="Times New Roman" w:hAnsi="Times New Roman" w:cs="Times New Roman"/>
          <w:sz w:val="28"/>
          <w:szCs w:val="28"/>
        </w:rPr>
        <w:t xml:space="preserve">с требованиями Федерального </w:t>
      </w:r>
      <w:hyperlink r:id="rId29" w:history="1">
        <w:r w:rsidRPr="005B111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77BD7">
        <w:rPr>
          <w:rFonts w:ascii="Times New Roman" w:hAnsi="Times New Roman" w:cs="Times New Roman"/>
          <w:sz w:val="28"/>
          <w:szCs w:val="28"/>
        </w:rPr>
        <w:t xml:space="preserve"> от 27 июля 2010 г. </w:t>
      </w:r>
      <w:r w:rsidR="004C3F59" w:rsidRPr="00577BD7">
        <w:rPr>
          <w:rFonts w:ascii="Times New Roman" w:hAnsi="Times New Roman" w:cs="Times New Roman"/>
          <w:sz w:val="28"/>
          <w:szCs w:val="28"/>
        </w:rPr>
        <w:t>№</w:t>
      </w:r>
      <w:r w:rsidRPr="00577BD7">
        <w:rPr>
          <w:rFonts w:ascii="Times New Roman" w:hAnsi="Times New Roman" w:cs="Times New Roman"/>
          <w:sz w:val="28"/>
          <w:szCs w:val="28"/>
        </w:rPr>
        <w:t xml:space="preserve"> 210-ФЗ </w:t>
      </w:r>
      <w:r w:rsidR="00594B52">
        <w:rPr>
          <w:rFonts w:ascii="Times New Roman" w:hAnsi="Times New Roman" w:cs="Times New Roman"/>
          <w:sz w:val="28"/>
          <w:szCs w:val="28"/>
        </w:rPr>
        <w:br/>
      </w:r>
      <w:r w:rsidRPr="00577BD7">
        <w:rPr>
          <w:rFonts w:ascii="Times New Roman" w:hAnsi="Times New Roman" w:cs="Times New Roman"/>
          <w:sz w:val="28"/>
          <w:szCs w:val="28"/>
        </w:rPr>
        <w:t>"Об организации предоставления государственных и муниципальных услуг".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 xml:space="preserve">2.9. Документы (их копии или сведения, содержащиеся в них), указанные в </w:t>
      </w:r>
      <w:r w:rsidR="00A84379" w:rsidRPr="0092486C">
        <w:rPr>
          <w:rFonts w:ascii="Times New Roman" w:hAnsi="Times New Roman" w:cs="Times New Roman"/>
          <w:sz w:val="28"/>
          <w:szCs w:val="28"/>
        </w:rPr>
        <w:t>п</w:t>
      </w:r>
      <w:r w:rsidR="0056340E" w:rsidRPr="0092486C">
        <w:rPr>
          <w:rFonts w:ascii="Times New Roman" w:hAnsi="Times New Roman" w:cs="Times New Roman"/>
          <w:sz w:val="28"/>
          <w:szCs w:val="28"/>
        </w:rPr>
        <w:t>одп</w:t>
      </w:r>
      <w:r w:rsidR="00A84379" w:rsidRPr="0092486C">
        <w:rPr>
          <w:rFonts w:ascii="Times New Roman" w:hAnsi="Times New Roman" w:cs="Times New Roman"/>
          <w:sz w:val="28"/>
          <w:szCs w:val="28"/>
        </w:rPr>
        <w:t>унктах 2, 3</w:t>
      </w:r>
      <w:r w:rsidR="0056340E" w:rsidRPr="0092486C">
        <w:rPr>
          <w:rFonts w:ascii="Times New Roman" w:hAnsi="Times New Roman" w:cs="Times New Roman"/>
          <w:sz w:val="28"/>
          <w:szCs w:val="28"/>
        </w:rPr>
        <w:t>, 4</w:t>
      </w:r>
      <w:r w:rsidR="0070033F" w:rsidRPr="0092486C">
        <w:rPr>
          <w:rFonts w:ascii="Times New Roman" w:hAnsi="Times New Roman" w:cs="Times New Roman"/>
          <w:sz w:val="28"/>
          <w:szCs w:val="28"/>
        </w:rPr>
        <w:t>,</w:t>
      </w:r>
      <w:r w:rsidR="00A84379" w:rsidRPr="0092486C">
        <w:rPr>
          <w:rFonts w:ascii="Times New Roman" w:hAnsi="Times New Roman" w:cs="Times New Roman"/>
          <w:sz w:val="28"/>
          <w:szCs w:val="28"/>
        </w:rPr>
        <w:t xml:space="preserve"> </w:t>
      </w:r>
      <w:r w:rsidR="0045765F" w:rsidRPr="0092486C">
        <w:rPr>
          <w:rFonts w:ascii="Times New Roman" w:hAnsi="Times New Roman" w:cs="Times New Roman"/>
          <w:sz w:val="28"/>
          <w:szCs w:val="28"/>
        </w:rPr>
        <w:t>9</w:t>
      </w:r>
      <w:r w:rsidR="0070033F" w:rsidRPr="0092486C">
        <w:rPr>
          <w:rFonts w:ascii="Times New Roman" w:hAnsi="Times New Roman" w:cs="Times New Roman"/>
          <w:sz w:val="28"/>
          <w:szCs w:val="28"/>
        </w:rPr>
        <w:t>,</w:t>
      </w:r>
      <w:r w:rsidR="00A84379" w:rsidRPr="0092486C">
        <w:rPr>
          <w:rFonts w:ascii="Times New Roman" w:hAnsi="Times New Roman" w:cs="Times New Roman"/>
          <w:sz w:val="28"/>
          <w:szCs w:val="28"/>
        </w:rPr>
        <w:t xml:space="preserve"> </w:t>
      </w:r>
      <w:r w:rsidR="0070033F" w:rsidRPr="0092486C">
        <w:rPr>
          <w:rFonts w:ascii="Times New Roman" w:hAnsi="Times New Roman" w:cs="Times New Roman"/>
          <w:sz w:val="28"/>
          <w:szCs w:val="28"/>
        </w:rPr>
        <w:t xml:space="preserve">11 </w:t>
      </w:r>
      <w:r w:rsidR="00A84379" w:rsidRPr="0092486C">
        <w:rPr>
          <w:rFonts w:ascii="Times New Roman" w:hAnsi="Times New Roman" w:cs="Times New Roman"/>
          <w:sz w:val="28"/>
          <w:szCs w:val="28"/>
        </w:rPr>
        <w:t xml:space="preserve">пункта 2.6 </w:t>
      </w:r>
      <w:r w:rsidRPr="0092486C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577BD7">
        <w:rPr>
          <w:rFonts w:ascii="Times New Roman" w:hAnsi="Times New Roman" w:cs="Times New Roman"/>
          <w:sz w:val="28"/>
          <w:szCs w:val="28"/>
        </w:rPr>
        <w:t xml:space="preserve"> регламента, запрашиваются комитетом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E13DEE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2.10. Документы, указанные в</w:t>
      </w:r>
      <w:r w:rsidR="00A84379" w:rsidRPr="00577BD7">
        <w:rPr>
          <w:rFonts w:ascii="Times New Roman" w:hAnsi="Times New Roman" w:cs="Times New Roman"/>
          <w:sz w:val="28"/>
          <w:szCs w:val="28"/>
        </w:rPr>
        <w:t xml:space="preserve"> </w:t>
      </w:r>
      <w:r w:rsidR="00A84379" w:rsidRPr="0092486C">
        <w:rPr>
          <w:rFonts w:ascii="Times New Roman" w:hAnsi="Times New Roman" w:cs="Times New Roman"/>
          <w:sz w:val="28"/>
          <w:szCs w:val="28"/>
        </w:rPr>
        <w:t>п</w:t>
      </w:r>
      <w:r w:rsidR="0056340E" w:rsidRPr="0092486C">
        <w:rPr>
          <w:rFonts w:ascii="Times New Roman" w:hAnsi="Times New Roman" w:cs="Times New Roman"/>
          <w:sz w:val="28"/>
          <w:szCs w:val="28"/>
        </w:rPr>
        <w:t>одп</w:t>
      </w:r>
      <w:r w:rsidR="00A84379" w:rsidRPr="00577BD7">
        <w:rPr>
          <w:rFonts w:ascii="Times New Roman" w:hAnsi="Times New Roman" w:cs="Times New Roman"/>
          <w:sz w:val="28"/>
          <w:szCs w:val="28"/>
        </w:rPr>
        <w:t xml:space="preserve">унктах </w:t>
      </w:r>
      <w:r w:rsidR="0045765F">
        <w:rPr>
          <w:rFonts w:ascii="Times New Roman" w:hAnsi="Times New Roman" w:cs="Times New Roman"/>
          <w:sz w:val="28"/>
          <w:szCs w:val="28"/>
        </w:rPr>
        <w:t>2</w:t>
      </w:r>
      <w:r w:rsidR="00A84379" w:rsidRPr="00577BD7">
        <w:rPr>
          <w:rFonts w:ascii="Times New Roman" w:hAnsi="Times New Roman" w:cs="Times New Roman"/>
          <w:sz w:val="28"/>
          <w:szCs w:val="28"/>
        </w:rPr>
        <w:t xml:space="preserve">, </w:t>
      </w:r>
      <w:r w:rsidR="0045765F">
        <w:rPr>
          <w:rFonts w:ascii="Times New Roman" w:hAnsi="Times New Roman" w:cs="Times New Roman"/>
          <w:sz w:val="28"/>
          <w:szCs w:val="28"/>
        </w:rPr>
        <w:t>5-8</w:t>
      </w:r>
      <w:r w:rsidR="00A84379" w:rsidRPr="00577BD7">
        <w:rPr>
          <w:rFonts w:ascii="Times New Roman" w:hAnsi="Times New Roman" w:cs="Times New Roman"/>
          <w:sz w:val="28"/>
          <w:szCs w:val="28"/>
        </w:rPr>
        <w:t xml:space="preserve">, </w:t>
      </w:r>
      <w:r w:rsidR="0045765F">
        <w:rPr>
          <w:rFonts w:ascii="Times New Roman" w:hAnsi="Times New Roman" w:cs="Times New Roman"/>
          <w:sz w:val="28"/>
          <w:szCs w:val="28"/>
        </w:rPr>
        <w:t>10</w:t>
      </w:r>
      <w:r w:rsidR="00A84379" w:rsidRPr="00577BD7">
        <w:rPr>
          <w:rFonts w:ascii="Times New Roman" w:hAnsi="Times New Roman" w:cs="Times New Roman"/>
          <w:sz w:val="28"/>
          <w:szCs w:val="28"/>
        </w:rPr>
        <w:t xml:space="preserve"> и </w:t>
      </w:r>
      <w:r w:rsidR="0045765F">
        <w:rPr>
          <w:rFonts w:ascii="Times New Roman" w:hAnsi="Times New Roman" w:cs="Times New Roman"/>
          <w:sz w:val="28"/>
          <w:szCs w:val="28"/>
        </w:rPr>
        <w:t>12</w:t>
      </w:r>
      <w:r w:rsidR="00A84379" w:rsidRPr="00577BD7">
        <w:rPr>
          <w:rFonts w:ascii="Times New Roman" w:hAnsi="Times New Roman" w:cs="Times New Roman"/>
          <w:sz w:val="28"/>
          <w:szCs w:val="28"/>
        </w:rPr>
        <w:t xml:space="preserve"> пункта 2.6</w:t>
      </w:r>
      <w:r w:rsidRPr="00577BD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</w:t>
      </w:r>
      <w:r w:rsidRPr="00577BD7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либо подведомственных государственным органам или органам местного самоуправления организаций. Если указанные документы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комитетом в органах и организациях, в распоряжении которых находятся указанные документы, если за</w:t>
      </w:r>
      <w:r w:rsidR="000E72F4">
        <w:rPr>
          <w:rFonts w:ascii="Times New Roman" w:hAnsi="Times New Roman" w:cs="Times New Roman"/>
          <w:sz w:val="28"/>
          <w:szCs w:val="28"/>
        </w:rPr>
        <w:t>явитель</w:t>
      </w:r>
      <w:r w:rsidRPr="00577BD7">
        <w:rPr>
          <w:rFonts w:ascii="Times New Roman" w:hAnsi="Times New Roman" w:cs="Times New Roman"/>
          <w:sz w:val="28"/>
          <w:szCs w:val="28"/>
        </w:rPr>
        <w:t xml:space="preserve"> не представил указанные документы самостоятельно.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2.1</w:t>
      </w:r>
      <w:r w:rsidR="003E1229">
        <w:rPr>
          <w:rFonts w:ascii="Times New Roman" w:hAnsi="Times New Roman" w:cs="Times New Roman"/>
          <w:sz w:val="28"/>
          <w:szCs w:val="28"/>
        </w:rPr>
        <w:t>1</w:t>
      </w:r>
      <w:r w:rsidRPr="00577BD7">
        <w:rPr>
          <w:rFonts w:ascii="Times New Roman" w:hAnsi="Times New Roman" w:cs="Times New Roman"/>
          <w:sz w:val="28"/>
          <w:szCs w:val="28"/>
        </w:rPr>
        <w:t>. Заявление на получение</w:t>
      </w:r>
      <w:r w:rsidR="00AA1136" w:rsidRPr="00577BD7">
        <w:rPr>
          <w:rFonts w:ascii="Times New Roman" w:hAnsi="Times New Roman" w:cs="Times New Roman"/>
          <w:sz w:val="28"/>
          <w:szCs w:val="28"/>
        </w:rPr>
        <w:t xml:space="preserve"> </w:t>
      </w:r>
      <w:r w:rsidRPr="00577BD7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2B3818" w:rsidRPr="00577BD7">
        <w:rPr>
          <w:rFonts w:ascii="Times New Roman" w:hAnsi="Times New Roman" w:cs="Times New Roman"/>
          <w:sz w:val="28"/>
          <w:szCs w:val="28"/>
        </w:rPr>
        <w:t>ввод в эксплуатацию</w:t>
      </w:r>
      <w:r w:rsidRPr="00577BD7">
        <w:rPr>
          <w:rFonts w:ascii="Times New Roman" w:hAnsi="Times New Roman" w:cs="Times New Roman"/>
          <w:sz w:val="28"/>
          <w:szCs w:val="28"/>
        </w:rPr>
        <w:t xml:space="preserve"> подается заявителем (его уполномоченным представителем) лично либо почтовым отправлением (в том числе с использованием средств электронной передачи данных) в адрес комитета. Заявление заполняется от руки или машинописным способом по форме согласно приложению 1 к настоящему административному регламенту. Заявление должно быть удостоверено подписью заявителя, а в случае подачи документов через ЕПГУ - усиленной квалифицированной электронной подписью заявителя.</w:t>
      </w:r>
    </w:p>
    <w:p w:rsidR="00361D3E" w:rsidRPr="00577BD7" w:rsidRDefault="00361D3E" w:rsidP="00E10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GoBack"/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предоставлении </w:t>
      </w:r>
      <w:r w:rsidR="00E31843"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может быть направлено в комитет в форме электронного документа посредством </w:t>
      </w:r>
      <w:r w:rsidR="00E31843"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4B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усиленной квалифицированной электронной подписи.</w:t>
      </w:r>
    </w:p>
    <w:p w:rsidR="00361D3E" w:rsidRPr="00577BD7" w:rsidRDefault="00361D3E" w:rsidP="00E10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в электронной форме за получением государственной услуги заявление и каждый прилагаемый к нему документ подписывается тем видом электронной подписи, допустимость использования которых установлена федеральными законами, регламентирующими порядок предоставления государственной услуги либо порядок выдачи документа, включаемого в пакет документов. </w:t>
      </w:r>
    </w:p>
    <w:p w:rsidR="00361D3E" w:rsidRPr="00577BD7" w:rsidRDefault="00361D3E" w:rsidP="00E10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</w:t>
      </w: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получением государственных услуг. </w:t>
      </w:r>
    </w:p>
    <w:p w:rsidR="00361D3E" w:rsidRPr="00577BD7" w:rsidRDefault="00361D3E" w:rsidP="00E10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при обращении в электронной форме за получением государственной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административным регламентом предоставления государственной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такой государственной услуги при условии, что при выдаче ключа простой электронной</w:t>
      </w:r>
      <w:proofErr w:type="gramEnd"/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подписи личность физического лица установлена при личном приеме.</w:t>
      </w:r>
    </w:p>
    <w:bookmarkEnd w:id="12"/>
    <w:p w:rsidR="00361D3E" w:rsidRPr="00577BD7" w:rsidRDefault="00361D3E" w:rsidP="00E10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Доверенность, подтверждающая правомочие на обращение </w:t>
      </w: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получением государственной услуги выданной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</w:r>
    </w:p>
    <w:p w:rsidR="00E13DEE" w:rsidRPr="0092486C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86C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3E1229" w:rsidRPr="0092486C">
        <w:rPr>
          <w:rFonts w:ascii="Times New Roman" w:hAnsi="Times New Roman" w:cs="Times New Roman"/>
          <w:sz w:val="28"/>
          <w:szCs w:val="28"/>
        </w:rPr>
        <w:t>2</w:t>
      </w:r>
      <w:r w:rsidRPr="0092486C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государственной услуги.</w:t>
      </w:r>
    </w:p>
    <w:p w:rsidR="003E1229" w:rsidRPr="0092486C" w:rsidRDefault="003E1229" w:rsidP="003E12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77"/>
      <w:bookmarkEnd w:id="13"/>
      <w:r w:rsidRPr="0092486C">
        <w:rPr>
          <w:rFonts w:ascii="Times New Roman" w:hAnsi="Times New Roman" w:cs="Times New Roman"/>
          <w:sz w:val="28"/>
          <w:szCs w:val="28"/>
        </w:rPr>
        <w:t>Заявителю направляется уведомление об отказе в приеме к рассмотрению заявления в следующих случаях:</w:t>
      </w:r>
    </w:p>
    <w:p w:rsidR="003E1229" w:rsidRPr="0092486C" w:rsidRDefault="003E1229" w:rsidP="003E12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486C">
        <w:rPr>
          <w:rFonts w:ascii="Times New Roman" w:hAnsi="Times New Roman" w:cs="Times New Roman"/>
          <w:sz w:val="28"/>
          <w:szCs w:val="28"/>
        </w:rPr>
        <w:t xml:space="preserve">- документы, </w:t>
      </w:r>
      <w:r w:rsidRPr="0092486C">
        <w:rPr>
          <w:rFonts w:ascii="Times New Roman" w:eastAsia="Calibri" w:hAnsi="Times New Roman" w:cs="Times New Roman"/>
          <w:sz w:val="28"/>
          <w:szCs w:val="28"/>
        </w:rPr>
        <w:t>указанные в пункте 2.6.1 настоящего административного регламента,</w:t>
      </w:r>
      <w:r w:rsidRPr="0092486C">
        <w:rPr>
          <w:rFonts w:ascii="Times New Roman" w:hAnsi="Times New Roman" w:cs="Times New Roman"/>
          <w:sz w:val="28"/>
          <w:szCs w:val="28"/>
        </w:rPr>
        <w:t xml:space="preserve"> представлены с нарушением требований пункта 2.7.</w:t>
      </w:r>
      <w:r w:rsidR="00DD4391" w:rsidRPr="0092486C">
        <w:rPr>
          <w:rFonts w:ascii="Times New Roman" w:hAnsi="Times New Roman" w:cs="Times New Roman"/>
          <w:sz w:val="28"/>
          <w:szCs w:val="28"/>
        </w:rPr>
        <w:t>3</w:t>
      </w:r>
      <w:r w:rsidRPr="0092486C">
        <w:rPr>
          <w:rFonts w:ascii="Times New Roman" w:hAnsi="Times New Roman" w:cs="Times New Roman"/>
          <w:sz w:val="28"/>
          <w:szCs w:val="28"/>
        </w:rPr>
        <w:t xml:space="preserve"> </w:t>
      </w:r>
      <w:r w:rsidRPr="0092486C">
        <w:rPr>
          <w:rFonts w:ascii="Times New Roman" w:eastAsia="Calibri" w:hAnsi="Times New Roman" w:cs="Times New Roman"/>
          <w:sz w:val="28"/>
          <w:szCs w:val="28"/>
        </w:rPr>
        <w:t>настоящего административного регламента</w:t>
      </w:r>
      <w:r w:rsidRPr="0092486C">
        <w:rPr>
          <w:rFonts w:ascii="Times New Roman" w:hAnsi="Times New Roman" w:cs="Times New Roman"/>
          <w:sz w:val="28"/>
          <w:szCs w:val="28"/>
        </w:rPr>
        <w:t>.</w:t>
      </w:r>
    </w:p>
    <w:p w:rsidR="003E1229" w:rsidRPr="0092486C" w:rsidRDefault="003E1229" w:rsidP="003E12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86C">
        <w:rPr>
          <w:rFonts w:ascii="Times New Roman" w:hAnsi="Times New Roman" w:cs="Times New Roman"/>
          <w:sz w:val="28"/>
          <w:szCs w:val="28"/>
        </w:rPr>
        <w:t xml:space="preserve">- при обращении за предоставлением </w:t>
      </w:r>
      <w:r w:rsidR="000E72F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92486C">
        <w:rPr>
          <w:rFonts w:ascii="Times New Roman" w:hAnsi="Times New Roman" w:cs="Times New Roman"/>
          <w:sz w:val="28"/>
          <w:szCs w:val="28"/>
        </w:rPr>
        <w:t xml:space="preserve"> услуги в электронной форме в результате проверки усиленной квалифицированной подписи (далее – квалифицированная подпись) выявлено несоблюдение установленных </w:t>
      </w:r>
      <w:hyperlink r:id="rId30" w:history="1">
        <w:r w:rsidRPr="0092486C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92486C">
        <w:rPr>
          <w:rFonts w:ascii="Times New Roman" w:hAnsi="Times New Roman" w:cs="Times New Roman"/>
          <w:sz w:val="28"/>
          <w:szCs w:val="28"/>
        </w:rPr>
        <w:t xml:space="preserve"> Федерального закона от 06.04.2011 № 63-ФЗ "Об электронной подписи" условий признания ее действительности.</w:t>
      </w:r>
    </w:p>
    <w:p w:rsidR="00E13DEE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2.1</w:t>
      </w:r>
      <w:r w:rsidR="003E1229">
        <w:rPr>
          <w:rFonts w:ascii="Times New Roman" w:hAnsi="Times New Roman" w:cs="Times New Roman"/>
          <w:sz w:val="28"/>
          <w:szCs w:val="28"/>
        </w:rPr>
        <w:t>3</w:t>
      </w:r>
      <w:r w:rsidRPr="00577BD7">
        <w:rPr>
          <w:rFonts w:ascii="Times New Roman" w:hAnsi="Times New Roman" w:cs="Times New Roman"/>
          <w:sz w:val="28"/>
          <w:szCs w:val="28"/>
        </w:rPr>
        <w:t>. Исчерпывающий перечень оснований для приостановления или отказа в предоставлении государственной услуги.</w:t>
      </w:r>
    </w:p>
    <w:p w:rsidR="004771CF" w:rsidRPr="00577BD7" w:rsidRDefault="004771CF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86C">
        <w:rPr>
          <w:rFonts w:ascii="Times New Roman" w:hAnsi="Times New Roman" w:cs="Times New Roman"/>
          <w:sz w:val="28"/>
          <w:szCs w:val="28"/>
        </w:rPr>
        <w:t>Приостановление предоставления государственной услуги не предусмотрено.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 xml:space="preserve">Основанием для отказа в предоставлении государственной услуги по выдаче разрешения на ввод в эксплуатацию в соответствии со </w:t>
      </w:r>
      <w:hyperlink r:id="rId31" w:history="1">
        <w:r w:rsidRPr="005B1111">
          <w:rPr>
            <w:rFonts w:ascii="Times New Roman" w:hAnsi="Times New Roman" w:cs="Times New Roman"/>
            <w:sz w:val="28"/>
            <w:szCs w:val="28"/>
          </w:rPr>
          <w:t>статьей 55</w:t>
        </w:r>
      </w:hyperlink>
      <w:r w:rsidRPr="00577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192" w:rsidRPr="00577BD7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8C2192" w:rsidRPr="00577BD7">
        <w:rPr>
          <w:rFonts w:ascii="Times New Roman" w:hAnsi="Times New Roman" w:cs="Times New Roman"/>
          <w:sz w:val="28"/>
          <w:szCs w:val="28"/>
        </w:rPr>
        <w:t xml:space="preserve"> РФ</w:t>
      </w:r>
      <w:r w:rsidRPr="00577BD7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606A03" w:rsidRPr="00577BD7" w:rsidRDefault="00606A03" w:rsidP="00606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 xml:space="preserve">1) отсутствие документов, указанных в </w:t>
      </w:r>
      <w:hyperlink w:anchor="P3258" w:history="1">
        <w:r w:rsidRPr="00577BD7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Pr="00577BD7">
        <w:rPr>
          <w:rFonts w:ascii="Times New Roman" w:hAnsi="Times New Roman" w:cs="Times New Roman"/>
          <w:sz w:val="28"/>
          <w:szCs w:val="28"/>
        </w:rPr>
        <w:t xml:space="preserve">2.6 </w:t>
      </w:r>
      <w:r w:rsidR="000E72F4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577BD7">
        <w:rPr>
          <w:rFonts w:ascii="Times New Roman" w:hAnsi="Times New Roman" w:cs="Times New Roman"/>
          <w:sz w:val="28"/>
          <w:szCs w:val="28"/>
        </w:rPr>
        <w:t>регламента</w:t>
      </w:r>
      <w:r w:rsidR="000E72F4">
        <w:rPr>
          <w:rFonts w:ascii="Times New Roman" w:hAnsi="Times New Roman" w:cs="Times New Roman"/>
          <w:sz w:val="28"/>
          <w:szCs w:val="28"/>
        </w:rPr>
        <w:t>;</w:t>
      </w:r>
    </w:p>
    <w:p w:rsidR="00606A03" w:rsidRPr="00577BD7" w:rsidRDefault="00606A03" w:rsidP="00606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BD7">
        <w:rPr>
          <w:rFonts w:ascii="Times New Roman" w:hAnsi="Times New Roman" w:cs="Times New Roman"/>
          <w:sz w:val="28"/>
          <w:szCs w:val="28"/>
        </w:rPr>
        <w:t xml:space="preserve">2) несоответствие объекта капитального строительства требованиям </w:t>
      </w:r>
      <w:r w:rsidR="005B1111" w:rsidRPr="00DE6C0A">
        <w:rPr>
          <w:rFonts w:ascii="Times New Roman" w:hAnsi="Times New Roman" w:cs="Times New Roman"/>
          <w:sz w:val="28"/>
          <w:szCs w:val="28"/>
        </w:rPr>
        <w:br/>
      </w:r>
      <w:r w:rsidRPr="00577BD7">
        <w:rPr>
          <w:rFonts w:ascii="Times New Roman" w:hAnsi="Times New Roman" w:cs="Times New Roman"/>
          <w:sz w:val="28"/>
          <w:szCs w:val="28"/>
        </w:rPr>
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</w:t>
      </w:r>
      <w:r w:rsidR="005B1111" w:rsidRPr="00DE6C0A">
        <w:rPr>
          <w:rFonts w:ascii="Times New Roman" w:hAnsi="Times New Roman" w:cs="Times New Roman"/>
          <w:sz w:val="28"/>
          <w:szCs w:val="28"/>
        </w:rPr>
        <w:br/>
      </w:r>
      <w:r w:rsidRPr="00577BD7">
        <w:rPr>
          <w:rFonts w:ascii="Times New Roman" w:hAnsi="Times New Roman" w:cs="Times New Roman"/>
          <w:sz w:val="28"/>
          <w:szCs w:val="28"/>
        </w:rPr>
        <w:t>по планировке территории</w:t>
      </w:r>
      <w:proofErr w:type="gramEnd"/>
      <w:r w:rsidRPr="00577BD7">
        <w:rPr>
          <w:rFonts w:ascii="Times New Roman" w:hAnsi="Times New Roman" w:cs="Times New Roman"/>
          <w:sz w:val="28"/>
          <w:szCs w:val="28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606A03" w:rsidRPr="00577BD7" w:rsidRDefault="00606A03" w:rsidP="00606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606A03" w:rsidRPr="00577BD7" w:rsidRDefault="00606A03" w:rsidP="00606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4) несоответствие параметров построенного, реконструированного объекта капитального строительства проектной документации;</w:t>
      </w:r>
    </w:p>
    <w:p w:rsidR="00606A03" w:rsidRPr="00577BD7" w:rsidRDefault="00606A03" w:rsidP="00606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BD7">
        <w:rPr>
          <w:rFonts w:ascii="Times New Roman" w:hAnsi="Times New Roman" w:cs="Times New Roman"/>
          <w:sz w:val="28"/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</w:t>
      </w:r>
      <w:r w:rsidR="005B1111" w:rsidRPr="00DE6C0A">
        <w:rPr>
          <w:rFonts w:ascii="Times New Roman" w:hAnsi="Times New Roman" w:cs="Times New Roman"/>
          <w:sz w:val="28"/>
          <w:szCs w:val="28"/>
        </w:rPr>
        <w:br/>
      </w:r>
      <w:r w:rsidRPr="00577BD7">
        <w:rPr>
          <w:rFonts w:ascii="Times New Roman" w:hAnsi="Times New Roman" w:cs="Times New Roman"/>
          <w:sz w:val="28"/>
          <w:szCs w:val="28"/>
        </w:rPr>
        <w:t xml:space="preserve">в соответствии с земельным и иным законодательством Российской Федерации на дату выдачи разрешения на ввод объекта в эксплуатацию, </w:t>
      </w:r>
      <w:r w:rsidR="005B1111" w:rsidRPr="00DE6C0A">
        <w:rPr>
          <w:rFonts w:ascii="Times New Roman" w:hAnsi="Times New Roman" w:cs="Times New Roman"/>
          <w:sz w:val="28"/>
          <w:szCs w:val="28"/>
        </w:rPr>
        <w:br/>
      </w:r>
      <w:r w:rsidRPr="00577BD7">
        <w:rPr>
          <w:rFonts w:ascii="Times New Roman" w:hAnsi="Times New Roman" w:cs="Times New Roman"/>
          <w:sz w:val="28"/>
          <w:szCs w:val="28"/>
        </w:rPr>
        <w:t xml:space="preserve">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w:anchor="P2902" w:history="1">
        <w:r w:rsidRPr="00577BD7">
          <w:rPr>
            <w:rFonts w:ascii="Times New Roman" w:hAnsi="Times New Roman" w:cs="Times New Roman"/>
            <w:sz w:val="28"/>
            <w:szCs w:val="28"/>
          </w:rPr>
          <w:t>пунктом 9 части 7 статьи 51</w:t>
        </w:r>
      </w:hyperlink>
      <w:r w:rsidRPr="00577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BD7">
        <w:rPr>
          <w:rFonts w:ascii="Times New Roman" w:hAnsi="Times New Roman" w:cs="Times New Roman"/>
          <w:sz w:val="28"/>
          <w:szCs w:val="28"/>
        </w:rPr>
        <w:t>ГрК</w:t>
      </w:r>
      <w:proofErr w:type="spellEnd"/>
      <w:proofErr w:type="gramEnd"/>
      <w:r w:rsidRPr="00577BD7">
        <w:rPr>
          <w:rFonts w:ascii="Times New Roman" w:hAnsi="Times New Roman" w:cs="Times New Roman"/>
          <w:sz w:val="28"/>
          <w:szCs w:val="28"/>
        </w:rPr>
        <w:t xml:space="preserve">, и строящийся, реконструируемый объект </w:t>
      </w:r>
      <w:r w:rsidRPr="00577BD7">
        <w:rPr>
          <w:rFonts w:ascii="Times New Roman" w:hAnsi="Times New Roman" w:cs="Times New Roman"/>
          <w:sz w:val="28"/>
          <w:szCs w:val="28"/>
        </w:rPr>
        <w:lastRenderedPageBreak/>
        <w:t xml:space="preserve">капитального строительства, в связи с размещением которого установлена или изменена зона с особыми условиями использования территории, </w:t>
      </w:r>
      <w:r w:rsidR="005B1111" w:rsidRPr="00DE6C0A">
        <w:rPr>
          <w:rFonts w:ascii="Times New Roman" w:hAnsi="Times New Roman" w:cs="Times New Roman"/>
          <w:sz w:val="28"/>
          <w:szCs w:val="28"/>
        </w:rPr>
        <w:br/>
      </w:r>
      <w:r w:rsidRPr="00577BD7">
        <w:rPr>
          <w:rFonts w:ascii="Times New Roman" w:hAnsi="Times New Roman" w:cs="Times New Roman"/>
          <w:sz w:val="28"/>
          <w:szCs w:val="28"/>
        </w:rPr>
        <w:t>не введен в эксплуатацию.</w:t>
      </w:r>
    </w:p>
    <w:p w:rsidR="00E13DEE" w:rsidRPr="0070033F" w:rsidRDefault="00606A03" w:rsidP="0092486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 xml:space="preserve">Основанием для отказа в выдаче разрешения на ввод объекта </w:t>
      </w:r>
      <w:r w:rsidR="005B1111" w:rsidRPr="00DE6C0A">
        <w:rPr>
          <w:rFonts w:ascii="Times New Roman" w:hAnsi="Times New Roman" w:cs="Times New Roman"/>
          <w:sz w:val="28"/>
          <w:szCs w:val="28"/>
        </w:rPr>
        <w:br/>
      </w:r>
      <w:r w:rsidRPr="00577BD7">
        <w:rPr>
          <w:rFonts w:ascii="Times New Roman" w:hAnsi="Times New Roman" w:cs="Times New Roman"/>
          <w:sz w:val="28"/>
          <w:szCs w:val="28"/>
        </w:rPr>
        <w:t xml:space="preserve">в эксплуатацию, кроме указанных </w:t>
      </w:r>
      <w:r w:rsidRPr="0092486C">
        <w:rPr>
          <w:rFonts w:ascii="Times New Roman" w:hAnsi="Times New Roman" w:cs="Times New Roman"/>
          <w:sz w:val="28"/>
          <w:szCs w:val="28"/>
        </w:rPr>
        <w:t xml:space="preserve">в </w:t>
      </w:r>
      <w:r w:rsidR="004771CF" w:rsidRPr="0092486C">
        <w:rPr>
          <w:rFonts w:ascii="Times New Roman" w:hAnsi="Times New Roman" w:cs="Times New Roman"/>
          <w:sz w:val="28"/>
          <w:szCs w:val="28"/>
        </w:rPr>
        <w:t>подпунктах 1,2,3,4,5 пункта 2.1</w:t>
      </w:r>
      <w:r w:rsidR="00BA1D47">
        <w:rPr>
          <w:rFonts w:ascii="Times New Roman" w:hAnsi="Times New Roman" w:cs="Times New Roman"/>
          <w:sz w:val="28"/>
          <w:szCs w:val="28"/>
        </w:rPr>
        <w:t>3</w:t>
      </w:r>
      <w:r w:rsidR="004771CF" w:rsidRPr="0092486C">
        <w:rPr>
          <w:rFonts w:ascii="Times New Roman" w:hAnsi="Times New Roman" w:cs="Times New Roman"/>
          <w:sz w:val="28"/>
          <w:szCs w:val="28"/>
        </w:rPr>
        <w:t>. административного регламента</w:t>
      </w:r>
      <w:r w:rsidRPr="0092486C">
        <w:rPr>
          <w:rFonts w:ascii="Times New Roman" w:hAnsi="Times New Roman" w:cs="Times New Roman"/>
          <w:sz w:val="28"/>
          <w:szCs w:val="28"/>
        </w:rPr>
        <w:t xml:space="preserve"> о</w:t>
      </w:r>
      <w:r w:rsidRPr="00577BD7">
        <w:rPr>
          <w:rFonts w:ascii="Times New Roman" w:hAnsi="Times New Roman" w:cs="Times New Roman"/>
          <w:sz w:val="28"/>
          <w:szCs w:val="28"/>
        </w:rPr>
        <w:t xml:space="preserve">снований, является невыполнение застройщиком требований, предусмотренных </w:t>
      </w:r>
      <w:hyperlink w:anchor="P2994" w:history="1">
        <w:r w:rsidRPr="00577BD7">
          <w:rPr>
            <w:rFonts w:ascii="Times New Roman" w:hAnsi="Times New Roman" w:cs="Times New Roman"/>
            <w:sz w:val="28"/>
            <w:szCs w:val="28"/>
          </w:rPr>
          <w:t>частью 18 статьи 51</w:t>
        </w:r>
      </w:hyperlink>
      <w:r w:rsidRPr="00577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192" w:rsidRPr="00577BD7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577B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2.1</w:t>
      </w:r>
      <w:r w:rsidR="00BA1D47">
        <w:rPr>
          <w:rFonts w:ascii="Times New Roman" w:hAnsi="Times New Roman" w:cs="Times New Roman"/>
          <w:sz w:val="28"/>
          <w:szCs w:val="28"/>
        </w:rPr>
        <w:t>4</w:t>
      </w:r>
      <w:r w:rsidRPr="00577BD7">
        <w:rPr>
          <w:rFonts w:ascii="Times New Roman" w:hAnsi="Times New Roman" w:cs="Times New Roman"/>
          <w:sz w:val="28"/>
          <w:szCs w:val="28"/>
        </w:rPr>
        <w:t>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услуги.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BD7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отсутствуют.</w:t>
      </w:r>
      <w:proofErr w:type="gramEnd"/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2.1</w:t>
      </w:r>
      <w:r w:rsidR="00BA1D47">
        <w:rPr>
          <w:rFonts w:ascii="Times New Roman" w:hAnsi="Times New Roman" w:cs="Times New Roman"/>
          <w:sz w:val="28"/>
          <w:szCs w:val="28"/>
        </w:rPr>
        <w:t>5</w:t>
      </w:r>
      <w:r w:rsidRPr="00577BD7">
        <w:rPr>
          <w:rFonts w:ascii="Times New Roman" w:hAnsi="Times New Roman" w:cs="Times New Roman"/>
          <w:sz w:val="28"/>
          <w:szCs w:val="28"/>
        </w:rPr>
        <w:t>. Порядок, размер и основания взимания оплаты государственной пошлины или иной платы, взимаемой за предоставление государственной услуги.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без взимания государственной пошлины или иной платы.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2.1</w:t>
      </w:r>
      <w:r w:rsidR="00BA1D47">
        <w:rPr>
          <w:rFonts w:ascii="Times New Roman" w:hAnsi="Times New Roman" w:cs="Times New Roman"/>
          <w:sz w:val="28"/>
          <w:szCs w:val="28"/>
        </w:rPr>
        <w:t>6</w:t>
      </w:r>
      <w:r w:rsidRPr="00577BD7">
        <w:rPr>
          <w:rFonts w:ascii="Times New Roman" w:hAnsi="Times New Roman" w:cs="Times New Roman"/>
          <w:sz w:val="28"/>
          <w:szCs w:val="28"/>
        </w:rPr>
        <w:t>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платы.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Предоставление дополнительных услуг, необходимых и обязательных для предоставления комитетом государственной услуги, не требуется.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2.1</w:t>
      </w:r>
      <w:r w:rsidR="00BA1D47">
        <w:rPr>
          <w:rFonts w:ascii="Times New Roman" w:hAnsi="Times New Roman" w:cs="Times New Roman"/>
          <w:sz w:val="28"/>
          <w:szCs w:val="28"/>
        </w:rPr>
        <w:t>7</w:t>
      </w:r>
      <w:r w:rsidRPr="00577BD7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запроса </w:t>
      </w:r>
      <w:r w:rsidR="005B1111" w:rsidRPr="00DE6C0A">
        <w:rPr>
          <w:rFonts w:ascii="Times New Roman" w:hAnsi="Times New Roman" w:cs="Times New Roman"/>
          <w:sz w:val="28"/>
          <w:szCs w:val="28"/>
        </w:rPr>
        <w:br/>
      </w:r>
      <w:r w:rsidRPr="00577BD7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государственной услуги.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</w:t>
      </w:r>
      <w:r w:rsidR="005B1111" w:rsidRPr="00DE6C0A">
        <w:rPr>
          <w:rFonts w:ascii="Times New Roman" w:hAnsi="Times New Roman" w:cs="Times New Roman"/>
          <w:sz w:val="28"/>
          <w:szCs w:val="28"/>
        </w:rPr>
        <w:br/>
      </w:r>
      <w:r w:rsidRPr="00577BD7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и при получении результата предоставления такой услуги не должен превышать 15 минут.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 xml:space="preserve">При этом должен быть обеспечен прием всех лиц, обратившихся </w:t>
      </w:r>
      <w:r w:rsidR="005B1111" w:rsidRPr="00DE6C0A">
        <w:rPr>
          <w:rFonts w:ascii="Times New Roman" w:hAnsi="Times New Roman" w:cs="Times New Roman"/>
          <w:sz w:val="28"/>
          <w:szCs w:val="28"/>
        </w:rPr>
        <w:br/>
      </w:r>
      <w:r w:rsidRPr="00577BD7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577BD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77BD7">
        <w:rPr>
          <w:rFonts w:ascii="Times New Roman" w:hAnsi="Times New Roman" w:cs="Times New Roman"/>
          <w:sz w:val="28"/>
          <w:szCs w:val="28"/>
        </w:rPr>
        <w:t xml:space="preserve"> чем за 40 минут до времени окончания приема.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2.1</w:t>
      </w:r>
      <w:r w:rsidR="00BA1D47">
        <w:rPr>
          <w:rFonts w:ascii="Times New Roman" w:hAnsi="Times New Roman" w:cs="Times New Roman"/>
          <w:sz w:val="28"/>
          <w:szCs w:val="28"/>
        </w:rPr>
        <w:t>8</w:t>
      </w:r>
      <w:r w:rsidRPr="00577BD7">
        <w:rPr>
          <w:rFonts w:ascii="Times New Roman" w:hAnsi="Times New Roman" w:cs="Times New Roman"/>
          <w:sz w:val="28"/>
          <w:szCs w:val="28"/>
        </w:rPr>
        <w:t xml:space="preserve">. Срок и порядок регистрации запроса заявителя о предоставлении государственной услуги, услуги организации, участвующей </w:t>
      </w:r>
      <w:r w:rsidR="005B1111" w:rsidRPr="00DE6C0A">
        <w:rPr>
          <w:rFonts w:ascii="Times New Roman" w:hAnsi="Times New Roman" w:cs="Times New Roman"/>
          <w:sz w:val="28"/>
          <w:szCs w:val="28"/>
        </w:rPr>
        <w:br/>
      </w:r>
      <w:r w:rsidRPr="00577BD7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услуги, в том числе в электронной форме.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 xml:space="preserve">Прием и регистрацию заявления осуществляет должностное лицо комитета, ответственное за прием документов ("единое окно") и назначенное приказом председателя комитета, </w:t>
      </w:r>
      <w:r w:rsidR="0096332F" w:rsidRPr="0092486C">
        <w:rPr>
          <w:rFonts w:ascii="Times New Roman" w:hAnsi="Times New Roman" w:cs="Times New Roman"/>
          <w:sz w:val="28"/>
          <w:szCs w:val="28"/>
        </w:rPr>
        <w:t>в день п</w:t>
      </w:r>
      <w:r w:rsidRPr="0092486C">
        <w:rPr>
          <w:rFonts w:ascii="Times New Roman" w:hAnsi="Times New Roman" w:cs="Times New Roman"/>
          <w:sz w:val="28"/>
          <w:szCs w:val="28"/>
        </w:rPr>
        <w:t>олучения</w:t>
      </w:r>
      <w:r w:rsidRPr="00577BD7">
        <w:rPr>
          <w:rFonts w:ascii="Times New Roman" w:hAnsi="Times New Roman" w:cs="Times New Roman"/>
          <w:sz w:val="28"/>
          <w:szCs w:val="28"/>
        </w:rPr>
        <w:t xml:space="preserve"> такого заявления почтовым отправлением, либо в день его предоставления лично заявителем или направленного в электронной форме.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2.</w:t>
      </w:r>
      <w:r w:rsidR="00BA1D47">
        <w:rPr>
          <w:rFonts w:ascii="Times New Roman" w:hAnsi="Times New Roman" w:cs="Times New Roman"/>
          <w:sz w:val="28"/>
          <w:szCs w:val="28"/>
        </w:rPr>
        <w:t>19</w:t>
      </w:r>
      <w:r w:rsidRPr="00577BD7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государственная услуга.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</w:t>
      </w:r>
      <w:r w:rsidRPr="00577BD7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государственная услуга, к местам ожидания и приема заявителей, размещению и оформлению визуальной, текстовой и </w:t>
      </w:r>
      <w:proofErr w:type="spellStart"/>
      <w:r w:rsidRPr="00577BD7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577BD7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государственной услуги.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 xml:space="preserve">Здание, в котором комитетом предоставляется государственная услуга, расположено с учетом пешеходной доступности не более 10 минут </w:t>
      </w:r>
      <w:r w:rsidR="005B1111" w:rsidRPr="00DE6C0A">
        <w:rPr>
          <w:rFonts w:ascii="Times New Roman" w:hAnsi="Times New Roman" w:cs="Times New Roman"/>
          <w:sz w:val="28"/>
          <w:szCs w:val="28"/>
        </w:rPr>
        <w:br/>
      </w:r>
      <w:r w:rsidRPr="00577BD7">
        <w:rPr>
          <w:rFonts w:ascii="Times New Roman" w:hAnsi="Times New Roman" w:cs="Times New Roman"/>
          <w:sz w:val="28"/>
          <w:szCs w:val="28"/>
        </w:rPr>
        <w:t xml:space="preserve">от остановки общественного транспорта и оборудовано входом, обеспечивающим свободный доступ заявителей в помещения комитета, </w:t>
      </w:r>
      <w:r w:rsidR="005B1111" w:rsidRPr="00DE6C0A">
        <w:rPr>
          <w:rFonts w:ascii="Times New Roman" w:hAnsi="Times New Roman" w:cs="Times New Roman"/>
          <w:sz w:val="28"/>
          <w:szCs w:val="28"/>
        </w:rPr>
        <w:br/>
      </w:r>
      <w:r w:rsidRPr="00577BD7">
        <w:rPr>
          <w:rFonts w:ascii="Times New Roman" w:hAnsi="Times New Roman" w:cs="Times New Roman"/>
          <w:sz w:val="28"/>
          <w:szCs w:val="28"/>
        </w:rPr>
        <w:t>с учетом соблюдения установленного в здании пропускного режима.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 xml:space="preserve">Вход в здание, в котором комитетом предоставляется государственная услуга, доступен для инвалидов и других </w:t>
      </w:r>
      <w:proofErr w:type="spellStart"/>
      <w:r w:rsidRPr="00577BD7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577BD7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Вход в здание, в котором комитетом предоставляется государственная услуга, оборудован пандусом, расширенным переходом, позволяющим обеспечить беспрепятственный вход инвалидов (инвалидов-колясочников).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Комитет обеспечивает инвалидам, включая инвалидов, использующих кресла-коляски и собак-проводников: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к зданию, в котором расположен комитет;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или с помощью сотрудников, предоставляющих государственную услугу, передвижения по зданию, </w:t>
      </w:r>
      <w:r w:rsidR="005B1111" w:rsidRPr="00DE6C0A">
        <w:rPr>
          <w:rFonts w:ascii="Times New Roman" w:hAnsi="Times New Roman" w:cs="Times New Roman"/>
          <w:sz w:val="28"/>
          <w:szCs w:val="28"/>
        </w:rPr>
        <w:br/>
      </w:r>
      <w:r w:rsidRPr="00577BD7">
        <w:rPr>
          <w:rFonts w:ascii="Times New Roman" w:hAnsi="Times New Roman" w:cs="Times New Roman"/>
          <w:sz w:val="28"/>
          <w:szCs w:val="28"/>
        </w:rPr>
        <w:t>в котором расположен комитет, входа в такое здание и выхода из него;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 xml:space="preserve">возможность посадки в транспортное средство и высадки из него перед входом в здание, в котором расположен комитет, в том числе </w:t>
      </w:r>
      <w:r w:rsidR="005B1111" w:rsidRPr="00DE6C0A">
        <w:rPr>
          <w:rFonts w:ascii="Times New Roman" w:hAnsi="Times New Roman" w:cs="Times New Roman"/>
          <w:sz w:val="28"/>
          <w:szCs w:val="28"/>
        </w:rPr>
        <w:br/>
      </w:r>
      <w:r w:rsidRPr="00577BD7">
        <w:rPr>
          <w:rFonts w:ascii="Times New Roman" w:hAnsi="Times New Roman" w:cs="Times New Roman"/>
          <w:sz w:val="28"/>
          <w:szCs w:val="28"/>
        </w:rPr>
        <w:t>с использованием кресла-коляски и при необходимости с помощью сотрудников, предоставляющих государственную услугу;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="005B1111" w:rsidRPr="00DE6C0A">
        <w:rPr>
          <w:rFonts w:ascii="Times New Roman" w:hAnsi="Times New Roman" w:cs="Times New Roman"/>
          <w:sz w:val="28"/>
          <w:szCs w:val="28"/>
        </w:rPr>
        <w:br/>
      </w:r>
      <w:r w:rsidRPr="00577BD7">
        <w:rPr>
          <w:rFonts w:ascii="Times New Roman" w:hAnsi="Times New Roman" w:cs="Times New Roman"/>
          <w:sz w:val="28"/>
          <w:szCs w:val="28"/>
        </w:rPr>
        <w:t>в котором расположен комитет;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B1111" w:rsidRPr="00DE6C0A">
        <w:rPr>
          <w:rFonts w:ascii="Times New Roman" w:hAnsi="Times New Roman" w:cs="Times New Roman"/>
          <w:sz w:val="28"/>
          <w:szCs w:val="28"/>
        </w:rPr>
        <w:br/>
      </w:r>
      <w:r w:rsidRPr="00577BD7">
        <w:rPr>
          <w:rFonts w:ascii="Times New Roman" w:hAnsi="Times New Roman" w:cs="Times New Roman"/>
          <w:sz w:val="28"/>
          <w:szCs w:val="28"/>
        </w:rPr>
        <w:t>к зданию, в котором расположен комитет, и к услугам с учетом ограничений их жизнедеятельности;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577BD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577BD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77BD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77BD7">
        <w:rPr>
          <w:rFonts w:ascii="Times New Roman" w:hAnsi="Times New Roman" w:cs="Times New Roman"/>
          <w:sz w:val="28"/>
          <w:szCs w:val="28"/>
        </w:rPr>
        <w:t>;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допу</w:t>
      </w:r>
      <w:proofErr w:type="gramStart"/>
      <w:r w:rsidRPr="00577BD7">
        <w:rPr>
          <w:rFonts w:ascii="Times New Roman" w:hAnsi="Times New Roman" w:cs="Times New Roman"/>
          <w:sz w:val="28"/>
          <w:szCs w:val="28"/>
        </w:rPr>
        <w:t>ск в зд</w:t>
      </w:r>
      <w:proofErr w:type="gramEnd"/>
      <w:r w:rsidRPr="00577BD7">
        <w:rPr>
          <w:rFonts w:ascii="Times New Roman" w:hAnsi="Times New Roman" w:cs="Times New Roman"/>
          <w:sz w:val="28"/>
          <w:szCs w:val="28"/>
        </w:rPr>
        <w:t>ание, в котором расположен комитет, собаки-проводника при наличии документа, подтверждающего ее специальное обучение;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оказание сотрудниками, предоставляющими государственную услугу, иной необходимой инвалидам помощи в преодолении барьеров, мешающих получению ими государственной услуги наравне с другими лицами.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государственная услуга, включают в себя места для ожидания, информирования, получения информации и заполнения необходимых документов, приема заявителей </w:t>
      </w:r>
      <w:r w:rsidR="005B1111" w:rsidRPr="00DE6C0A">
        <w:rPr>
          <w:rFonts w:ascii="Times New Roman" w:hAnsi="Times New Roman" w:cs="Times New Roman"/>
          <w:sz w:val="28"/>
          <w:szCs w:val="28"/>
        </w:rPr>
        <w:br/>
      </w:r>
      <w:r w:rsidRPr="00577BD7">
        <w:rPr>
          <w:rFonts w:ascii="Times New Roman" w:hAnsi="Times New Roman" w:cs="Times New Roman"/>
          <w:sz w:val="28"/>
          <w:szCs w:val="28"/>
        </w:rPr>
        <w:t xml:space="preserve">и должны соответствовать санитарно-эпидемиологическим правилам </w:t>
      </w:r>
      <w:r w:rsidR="005B1111" w:rsidRPr="00DE6C0A">
        <w:rPr>
          <w:rFonts w:ascii="Times New Roman" w:hAnsi="Times New Roman" w:cs="Times New Roman"/>
          <w:sz w:val="28"/>
          <w:szCs w:val="28"/>
        </w:rPr>
        <w:br/>
      </w:r>
      <w:r w:rsidRPr="00577BD7">
        <w:rPr>
          <w:rFonts w:ascii="Times New Roman" w:hAnsi="Times New Roman" w:cs="Times New Roman"/>
          <w:sz w:val="28"/>
          <w:szCs w:val="28"/>
        </w:rPr>
        <w:t>и нормативам, а также правилам противопожарной безопасности.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lastRenderedPageBreak/>
        <w:t>Места для ожидания должны находиться в холле или ином специально приспособленном помещении.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 xml:space="preserve">Место для приема заявителей должно быть снабжено столом, стулом, </w:t>
      </w:r>
      <w:r w:rsidR="005B1111" w:rsidRPr="00DE6C0A">
        <w:rPr>
          <w:rFonts w:ascii="Times New Roman" w:hAnsi="Times New Roman" w:cs="Times New Roman"/>
          <w:sz w:val="28"/>
          <w:szCs w:val="28"/>
        </w:rPr>
        <w:br/>
      </w:r>
      <w:r w:rsidRPr="00577BD7">
        <w:rPr>
          <w:rFonts w:ascii="Times New Roman" w:hAnsi="Times New Roman" w:cs="Times New Roman"/>
          <w:sz w:val="28"/>
          <w:szCs w:val="28"/>
        </w:rPr>
        <w:t>а также быть приспособлено для оформления документов.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В помещении комитета должны быть оборудованные места для ожидания приема и возможности оформления документов.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Информация, касающаяся предоставления государственной услуги, должна располагаться на информационных стендах в комитете.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На стендах размещается следующая информация: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сведения о месте нахождения, контактных телефонах, адресах электронной почты комитета;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сведения о графике работы комитета;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сведения о графике приема граждан;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административные регламенты комитета по предоставлению государственных услуг;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государственной услуги.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Рабочие места должностных лиц, предоставляющих государственную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объеме.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В помещениях для должностных лиц, предоставляющих государственную услугу, и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В помещениях комитета на видном месте помещаются схемы размещения средств пожаротушения и путей эвакуации в экстренных случаях.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2.2</w:t>
      </w:r>
      <w:r w:rsidR="00BA1D47">
        <w:rPr>
          <w:rFonts w:ascii="Times New Roman" w:hAnsi="Times New Roman" w:cs="Times New Roman"/>
          <w:sz w:val="28"/>
          <w:szCs w:val="28"/>
        </w:rPr>
        <w:t>0</w:t>
      </w:r>
      <w:r w:rsidRPr="00577BD7">
        <w:rPr>
          <w:rFonts w:ascii="Times New Roman" w:hAnsi="Times New Roman" w:cs="Times New Roman"/>
          <w:sz w:val="28"/>
          <w:szCs w:val="28"/>
        </w:rPr>
        <w:t>. Показатели доступности и качества государственной услуги.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2.2</w:t>
      </w:r>
      <w:r w:rsidR="00BA1D47">
        <w:rPr>
          <w:rFonts w:ascii="Times New Roman" w:hAnsi="Times New Roman" w:cs="Times New Roman"/>
          <w:sz w:val="28"/>
          <w:szCs w:val="28"/>
        </w:rPr>
        <w:t>0</w:t>
      </w:r>
      <w:r w:rsidRPr="00577BD7">
        <w:rPr>
          <w:rFonts w:ascii="Times New Roman" w:hAnsi="Times New Roman" w:cs="Times New Roman"/>
          <w:sz w:val="28"/>
          <w:szCs w:val="28"/>
        </w:rPr>
        <w:t>.1. Показателями доступности государственной услуги являются: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 xml:space="preserve">своевременность и полнота предоставляемой информации </w:t>
      </w:r>
      <w:r w:rsidR="005B1111" w:rsidRPr="00DE6C0A">
        <w:rPr>
          <w:rFonts w:ascii="Times New Roman" w:hAnsi="Times New Roman" w:cs="Times New Roman"/>
          <w:sz w:val="28"/>
          <w:szCs w:val="28"/>
        </w:rPr>
        <w:br/>
      </w:r>
      <w:r w:rsidRPr="00577BD7">
        <w:rPr>
          <w:rFonts w:ascii="Times New Roman" w:hAnsi="Times New Roman" w:cs="Times New Roman"/>
          <w:sz w:val="28"/>
          <w:szCs w:val="28"/>
        </w:rPr>
        <w:t>о государственной услуге;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установление должностных лиц, ответственных за предоставление государственной услуги.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2.2</w:t>
      </w:r>
      <w:r w:rsidR="00BA1D47">
        <w:rPr>
          <w:rFonts w:ascii="Times New Roman" w:hAnsi="Times New Roman" w:cs="Times New Roman"/>
          <w:sz w:val="28"/>
          <w:szCs w:val="28"/>
        </w:rPr>
        <w:t>0</w:t>
      </w:r>
      <w:r w:rsidRPr="00577BD7">
        <w:rPr>
          <w:rFonts w:ascii="Times New Roman" w:hAnsi="Times New Roman" w:cs="Times New Roman"/>
          <w:sz w:val="28"/>
          <w:szCs w:val="28"/>
        </w:rPr>
        <w:t>.2. Показателями качества государственной услуги являются: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отсутствие обоснованных обращений граждан о несоблюдении порядка выполнения административных процедур, сроков предоставления государственной услуги, истребовании должностными лицами комитета документов, не предусмотренных настоящим административным регламентом.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BA1D47">
        <w:rPr>
          <w:rFonts w:ascii="Times New Roman" w:hAnsi="Times New Roman" w:cs="Times New Roman"/>
          <w:sz w:val="28"/>
          <w:szCs w:val="28"/>
        </w:rPr>
        <w:t>1</w:t>
      </w:r>
      <w:r w:rsidRPr="00577BD7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государственных услуг в электронной форме.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 xml:space="preserve">Заявление и документы, поступившие от заявителя в комитет (в том числе представленные в форме электронного документа) для получения государственной услуги, регистрируются в течение 1 (одного) рабочего дня </w:t>
      </w:r>
      <w:r w:rsidR="00721F2B" w:rsidRPr="00DE6C0A">
        <w:rPr>
          <w:rFonts w:ascii="Times New Roman" w:hAnsi="Times New Roman" w:cs="Times New Roman"/>
          <w:sz w:val="28"/>
          <w:szCs w:val="28"/>
        </w:rPr>
        <w:br/>
      </w:r>
      <w:r w:rsidRPr="00577BD7">
        <w:rPr>
          <w:rFonts w:ascii="Times New Roman" w:hAnsi="Times New Roman" w:cs="Times New Roman"/>
          <w:sz w:val="28"/>
          <w:szCs w:val="28"/>
        </w:rPr>
        <w:t xml:space="preserve">с даты их поступления сотрудником комитета, осуществившим прием </w:t>
      </w:r>
      <w:r w:rsidR="00721F2B" w:rsidRPr="00DE6C0A">
        <w:rPr>
          <w:rFonts w:ascii="Times New Roman" w:hAnsi="Times New Roman" w:cs="Times New Roman"/>
          <w:sz w:val="28"/>
          <w:szCs w:val="28"/>
        </w:rPr>
        <w:br/>
      </w:r>
      <w:r w:rsidRPr="00577BD7">
        <w:rPr>
          <w:rFonts w:ascii="Times New Roman" w:hAnsi="Times New Roman" w:cs="Times New Roman"/>
          <w:sz w:val="28"/>
          <w:szCs w:val="28"/>
        </w:rPr>
        <w:t>и регистрацию документов. Заявление и документы (сведения), необходимые для получения услуги, могут быть направлены в орган, предоставляющий государственную услугу, в форме электронных документов посредством портала государственных и муниципальных услуг.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 xml:space="preserve"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государственных услуг законодательством Российской Федерации. В случае направления в комитет заявления в электронной форме основанием для его приема (регистрации) является предоставление заявителем посредством портала государственных и муниципальных услуг документов, указанных в </w:t>
      </w:r>
      <w:hyperlink r:id="rId32" w:history="1">
        <w:r w:rsidRPr="005B1111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5B1111">
        <w:rPr>
          <w:rFonts w:ascii="Times New Roman" w:hAnsi="Times New Roman" w:cs="Times New Roman"/>
          <w:sz w:val="28"/>
          <w:szCs w:val="28"/>
        </w:rPr>
        <w:t xml:space="preserve"> </w:t>
      </w:r>
      <w:r w:rsidRPr="00577BD7"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</w:t>
      </w:r>
      <w:r w:rsidR="004C3F59" w:rsidRPr="00577BD7">
        <w:rPr>
          <w:rFonts w:ascii="Times New Roman" w:hAnsi="Times New Roman" w:cs="Times New Roman"/>
          <w:sz w:val="28"/>
          <w:szCs w:val="28"/>
        </w:rPr>
        <w:t>№</w:t>
      </w:r>
      <w:r w:rsidRPr="00577BD7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услуг", необходимых для предоставления государственных и муниципальных услуг.</w:t>
      </w:r>
    </w:p>
    <w:p w:rsidR="00355FBE" w:rsidRPr="00577BD7" w:rsidRDefault="00355FB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2.2</w:t>
      </w:r>
      <w:r w:rsidR="00BA1D47">
        <w:rPr>
          <w:rFonts w:ascii="Times New Roman" w:hAnsi="Times New Roman" w:cs="Times New Roman"/>
          <w:sz w:val="28"/>
          <w:szCs w:val="28"/>
        </w:rPr>
        <w:t>2</w:t>
      </w:r>
      <w:r w:rsidRPr="00577BD7">
        <w:rPr>
          <w:rFonts w:ascii="Times New Roman" w:hAnsi="Times New Roman" w:cs="Times New Roman"/>
          <w:sz w:val="28"/>
          <w:szCs w:val="28"/>
        </w:rPr>
        <w:t>. МФЦ, его работники, организации и иные организации, привлекаемые для реализации установленных функций, и их работники несут ответственность, установленную законодательством Российской Федерации:</w:t>
      </w:r>
    </w:p>
    <w:p w:rsidR="00355FBE" w:rsidRPr="00577BD7" w:rsidRDefault="00355FB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1) за полноту передаваемых комитету, предоставляющему государственную услугу, запросов о предоставлении государственной услуги и соответствие передаваемым заявителем в МФЦ сведениям, иных документов, принятых от заявителя;</w:t>
      </w:r>
    </w:p>
    <w:p w:rsidR="00355FBE" w:rsidRPr="00577BD7" w:rsidRDefault="004C4E1C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3B47" w:rsidRPr="00577BD7">
        <w:rPr>
          <w:rFonts w:ascii="Times New Roman" w:hAnsi="Times New Roman" w:cs="Times New Roman"/>
          <w:sz w:val="28"/>
          <w:szCs w:val="28"/>
        </w:rPr>
        <w:t>1)</w:t>
      </w:r>
      <w:r w:rsidR="00355FBE" w:rsidRPr="00577BD7">
        <w:rPr>
          <w:rFonts w:ascii="Times New Roman" w:hAnsi="Times New Roman" w:cs="Times New Roman"/>
          <w:sz w:val="28"/>
          <w:szCs w:val="28"/>
        </w:rPr>
        <w:t xml:space="preserve"> за полноту и соответствие комплексному</w:t>
      </w:r>
      <w:r w:rsidR="00256773" w:rsidRPr="00577BD7">
        <w:rPr>
          <w:rFonts w:ascii="Times New Roman" w:hAnsi="Times New Roman" w:cs="Times New Roman"/>
          <w:sz w:val="28"/>
          <w:szCs w:val="28"/>
        </w:rPr>
        <w:t xml:space="preserve"> запросу передаваемых комитету (</w:t>
      </w:r>
      <w:r w:rsidR="00355FBE" w:rsidRPr="00577BD7">
        <w:rPr>
          <w:rFonts w:ascii="Times New Roman" w:hAnsi="Times New Roman" w:cs="Times New Roman"/>
          <w:sz w:val="28"/>
          <w:szCs w:val="28"/>
        </w:rPr>
        <w:t>предоста</w:t>
      </w:r>
      <w:r w:rsidR="00256773" w:rsidRPr="00577BD7">
        <w:rPr>
          <w:rFonts w:ascii="Times New Roman" w:hAnsi="Times New Roman" w:cs="Times New Roman"/>
          <w:sz w:val="28"/>
          <w:szCs w:val="28"/>
        </w:rPr>
        <w:t>вляющему государственную услугу)</w:t>
      </w:r>
      <w:r w:rsidR="00355FBE" w:rsidRPr="00577BD7">
        <w:rPr>
          <w:rFonts w:ascii="Times New Roman" w:hAnsi="Times New Roman" w:cs="Times New Roman"/>
          <w:sz w:val="28"/>
          <w:szCs w:val="28"/>
        </w:rPr>
        <w:t xml:space="preserve">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услуг, указанных в комплексном запросе;</w:t>
      </w:r>
    </w:p>
    <w:p w:rsidR="00355FBE" w:rsidRPr="00577BD7" w:rsidRDefault="00355FB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 xml:space="preserve">2) за </w:t>
      </w:r>
      <w:r w:rsidR="00256773" w:rsidRPr="00577BD7">
        <w:rPr>
          <w:rFonts w:ascii="Times New Roman" w:hAnsi="Times New Roman" w:cs="Times New Roman"/>
          <w:sz w:val="28"/>
          <w:szCs w:val="28"/>
        </w:rPr>
        <w:t>своевременную передачу комитету (</w:t>
      </w:r>
      <w:r w:rsidRPr="00577BD7">
        <w:rPr>
          <w:rFonts w:ascii="Times New Roman" w:hAnsi="Times New Roman" w:cs="Times New Roman"/>
          <w:sz w:val="28"/>
          <w:szCs w:val="28"/>
        </w:rPr>
        <w:t>предоста</w:t>
      </w:r>
      <w:r w:rsidR="00256773" w:rsidRPr="00577BD7">
        <w:rPr>
          <w:rFonts w:ascii="Times New Roman" w:hAnsi="Times New Roman" w:cs="Times New Roman"/>
          <w:sz w:val="28"/>
          <w:szCs w:val="28"/>
        </w:rPr>
        <w:t>вляющему государственную услугу)</w:t>
      </w:r>
      <w:r w:rsidRPr="00577BD7">
        <w:rPr>
          <w:rFonts w:ascii="Times New Roman" w:hAnsi="Times New Roman" w:cs="Times New Roman"/>
          <w:sz w:val="28"/>
          <w:szCs w:val="28"/>
        </w:rPr>
        <w:t xml:space="preserve"> запросов о предоставлении государственной услуги, заявлений, составленных на основании комплексных запросов, иных сведений, документов и (или) информации, принятых от заявителя, а также </w:t>
      </w:r>
      <w:r w:rsidR="00721F2B" w:rsidRPr="00DE6C0A">
        <w:rPr>
          <w:rFonts w:ascii="Times New Roman" w:hAnsi="Times New Roman" w:cs="Times New Roman"/>
          <w:sz w:val="28"/>
          <w:szCs w:val="28"/>
        </w:rPr>
        <w:br/>
      </w:r>
      <w:r w:rsidRPr="00577BD7">
        <w:rPr>
          <w:rFonts w:ascii="Times New Roman" w:hAnsi="Times New Roman" w:cs="Times New Roman"/>
          <w:sz w:val="28"/>
          <w:szCs w:val="28"/>
        </w:rPr>
        <w:t>за своевременную выдачу заявителю документов, переданных в этих целях МФЦ органом, предоставляющим государственную услугу;</w:t>
      </w:r>
    </w:p>
    <w:p w:rsidR="00355FBE" w:rsidRPr="00577BD7" w:rsidRDefault="00355FB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E13DEE" w:rsidRPr="00DE6C0A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111" w:rsidRPr="00DE6C0A" w:rsidRDefault="005B1111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111" w:rsidRPr="00DE6C0A" w:rsidRDefault="005B1111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DEE" w:rsidRPr="00577BD7" w:rsidRDefault="00E13DEE" w:rsidP="00E10EC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lastRenderedPageBreak/>
        <w:t>3. Состав, последовательность и сроки выполнения</w:t>
      </w:r>
    </w:p>
    <w:p w:rsidR="00E13DEE" w:rsidRPr="00577BD7" w:rsidRDefault="00E13DEE" w:rsidP="00E10EC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E13DEE" w:rsidRPr="00577BD7" w:rsidRDefault="00E13DEE" w:rsidP="00E10EC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E13DEE" w:rsidRPr="00577BD7" w:rsidRDefault="00E13DEE" w:rsidP="00E10EC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форме, а также</w:t>
      </w:r>
    </w:p>
    <w:p w:rsidR="00E13DEE" w:rsidRPr="00577BD7" w:rsidRDefault="00E13DEE" w:rsidP="00E10EC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</w:t>
      </w:r>
    </w:p>
    <w:p w:rsidR="00E13DEE" w:rsidRDefault="00E13DEE" w:rsidP="00E10EC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F31CFA" w:rsidRPr="00577BD7" w:rsidRDefault="00F31CFA" w:rsidP="00E10EC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1CFA" w:rsidRPr="00F31CFA" w:rsidRDefault="00F31CFA" w:rsidP="00F31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CFA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31CFA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F31CFA" w:rsidRPr="00F31CFA" w:rsidRDefault="00F31CFA" w:rsidP="00F31C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1CFA">
        <w:rPr>
          <w:rFonts w:ascii="Times New Roman" w:hAnsi="Times New Roman" w:cs="Times New Roman"/>
          <w:sz w:val="28"/>
          <w:szCs w:val="28"/>
        </w:rPr>
        <w:t>а) прием и регистрация заявления о выдаче разрешения на ввод объекта в эксплуатацию либо отказ в приеме к рассмотрению заявления;</w:t>
      </w:r>
    </w:p>
    <w:p w:rsidR="00F31CFA" w:rsidRPr="00F31CFA" w:rsidRDefault="00F31CFA" w:rsidP="00F31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FA">
        <w:rPr>
          <w:rFonts w:ascii="Times New Roman" w:hAnsi="Times New Roman" w:cs="Times New Roman"/>
          <w:sz w:val="28"/>
          <w:szCs w:val="28"/>
        </w:rPr>
        <w:t xml:space="preserve">б) направление межведомственных запросов в органы (организации), участвующие в предоставлении </w:t>
      </w:r>
      <w:r w:rsidR="000E72F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31CF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F31CFA" w:rsidRPr="00F31CFA" w:rsidRDefault="00F31CFA" w:rsidP="00F31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FA">
        <w:rPr>
          <w:rFonts w:ascii="Times New Roman" w:hAnsi="Times New Roman" w:cs="Times New Roman"/>
          <w:sz w:val="28"/>
          <w:szCs w:val="28"/>
        </w:rPr>
        <w:t>в) осмотр объекта капитального строительства;</w:t>
      </w:r>
    </w:p>
    <w:p w:rsidR="00F31CFA" w:rsidRPr="00F31CFA" w:rsidRDefault="00F31CFA" w:rsidP="00F31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FA">
        <w:rPr>
          <w:rFonts w:ascii="Times New Roman" w:hAnsi="Times New Roman" w:cs="Times New Roman"/>
          <w:sz w:val="28"/>
          <w:szCs w:val="28"/>
        </w:rPr>
        <w:t xml:space="preserve">г) рассмотрение документов, в том числе полученных </w:t>
      </w:r>
      <w:r w:rsidRPr="00F31CFA">
        <w:rPr>
          <w:rFonts w:ascii="Times New Roman" w:hAnsi="Times New Roman" w:cs="Times New Roman"/>
          <w:sz w:val="28"/>
          <w:szCs w:val="28"/>
        </w:rPr>
        <w:br/>
        <w:t>по межведомственным запросам; подготовка проекта разрешения на ввод объекта в эксплуатацию (письма об отказе в выдаче разрешения на ввод объекта в эксплуатацию);</w:t>
      </w:r>
    </w:p>
    <w:p w:rsidR="00F31CFA" w:rsidRPr="00F31CFA" w:rsidRDefault="00F31CFA" w:rsidP="00F31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1CF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31CFA">
        <w:rPr>
          <w:rFonts w:ascii="Times New Roman" w:hAnsi="Times New Roman" w:cs="Times New Roman"/>
          <w:sz w:val="28"/>
          <w:szCs w:val="28"/>
        </w:rPr>
        <w:t>) подписание проекта разрешения на ввод объекта в эксплуатацию (письма об отказе в выдаче разрешения на ввод объекта в эксплуатацию); выдача (направление) разрешения на ввод объекта в эксплуатацию либо письма об отказе в выдаче разрешения на ввод объекта в эксплуатацию.</w:t>
      </w:r>
    </w:p>
    <w:p w:rsidR="00F31CFA" w:rsidRPr="00F31CFA" w:rsidRDefault="00F31CFA" w:rsidP="00F31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1CFA">
        <w:rPr>
          <w:rFonts w:ascii="Times New Roman" w:hAnsi="Times New Roman" w:cs="Times New Roman"/>
          <w:sz w:val="28"/>
          <w:szCs w:val="28"/>
        </w:rPr>
        <w:t>3.2. Прием и регистрация заявления о выдаче разрешения на ввод объекта в эксплуатацию либо отказ в приеме к рассмотрению заявления.</w:t>
      </w:r>
    </w:p>
    <w:p w:rsidR="00F31CFA" w:rsidRPr="00F31CFA" w:rsidRDefault="00F31CFA" w:rsidP="00F31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FA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является поступление в </w:t>
      </w:r>
      <w:r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F31CFA">
        <w:rPr>
          <w:rFonts w:ascii="Times New Roman" w:hAnsi="Times New Roman" w:cs="Times New Roman"/>
          <w:sz w:val="28"/>
          <w:szCs w:val="28"/>
        </w:rPr>
        <w:t>либо в МФЦ заявления о выдаче разрешения на ввод объекта в эксплуатацию.</w:t>
      </w:r>
    </w:p>
    <w:p w:rsidR="00F31CFA" w:rsidRPr="00F31CFA" w:rsidRDefault="00F31CFA" w:rsidP="00F31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FA">
        <w:rPr>
          <w:rFonts w:ascii="Times New Roman" w:hAnsi="Times New Roman" w:cs="Times New Roman"/>
          <w:sz w:val="28"/>
          <w:szCs w:val="28"/>
        </w:rPr>
        <w:t xml:space="preserve">3.2.2. Должностными лицами, ответственными за прием заявлений, являются уполномоченные должностные лица </w:t>
      </w:r>
      <w:r>
        <w:rPr>
          <w:rFonts w:ascii="Times New Roman" w:hAnsi="Times New Roman" w:cs="Times New Roman"/>
          <w:sz w:val="28"/>
          <w:szCs w:val="28"/>
        </w:rPr>
        <w:t xml:space="preserve">комитета, </w:t>
      </w:r>
      <w:r w:rsidRPr="00F31CFA">
        <w:rPr>
          <w:rFonts w:ascii="Times New Roman" w:hAnsi="Times New Roman" w:cs="Times New Roman"/>
          <w:sz w:val="28"/>
          <w:szCs w:val="28"/>
        </w:rPr>
        <w:t xml:space="preserve">выполняющие функции по приему и регистрации входящей корреспонденции. </w:t>
      </w:r>
      <w:proofErr w:type="gramStart"/>
      <w:r w:rsidRPr="00F31CFA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к нему документов через МФЦ, последний передает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F31CFA">
        <w:rPr>
          <w:rFonts w:ascii="Times New Roman" w:hAnsi="Times New Roman" w:cs="Times New Roman"/>
          <w:sz w:val="28"/>
          <w:szCs w:val="28"/>
        </w:rPr>
        <w:t xml:space="preserve"> заявление и прилагаемые к нему копии документов, полученных от заявителя по электронной почте в день их получения.</w:t>
      </w:r>
      <w:proofErr w:type="gramEnd"/>
    </w:p>
    <w:p w:rsidR="00F31CFA" w:rsidRPr="00F31CFA" w:rsidRDefault="00F31CFA" w:rsidP="00F31C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1CFA">
        <w:rPr>
          <w:rFonts w:ascii="Times New Roman" w:hAnsi="Times New Roman" w:cs="Times New Roman"/>
          <w:sz w:val="28"/>
          <w:szCs w:val="28"/>
        </w:rPr>
        <w:t>3.2.3. В случае предъявления заявителем подлинников документов копии этих документов заверяются должност</w:t>
      </w:r>
      <w:r>
        <w:rPr>
          <w:rFonts w:ascii="Times New Roman" w:hAnsi="Times New Roman" w:cs="Times New Roman"/>
          <w:sz w:val="28"/>
          <w:szCs w:val="28"/>
        </w:rPr>
        <w:t>ным лицом комитета</w:t>
      </w:r>
      <w:r w:rsidRPr="00F31CFA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31CFA">
        <w:rPr>
          <w:rFonts w:ascii="Times New Roman" w:hAnsi="Times New Roman" w:cs="Times New Roman"/>
          <w:sz w:val="28"/>
          <w:szCs w:val="28"/>
        </w:rPr>
        <w:t xml:space="preserve"> услуги или специалистом МФЦ, осуществляющим прием документов, а подлинники до</w:t>
      </w:r>
      <w:r>
        <w:rPr>
          <w:rFonts w:ascii="Times New Roman" w:hAnsi="Times New Roman" w:cs="Times New Roman"/>
          <w:sz w:val="28"/>
          <w:szCs w:val="28"/>
        </w:rPr>
        <w:t>кументов возвращаются заявителю</w:t>
      </w:r>
      <w:r w:rsidRPr="00F31CFA">
        <w:rPr>
          <w:rFonts w:ascii="Times New Roman" w:hAnsi="Times New Roman" w:cs="Times New Roman"/>
          <w:sz w:val="28"/>
          <w:szCs w:val="28"/>
        </w:rPr>
        <w:t>.</w:t>
      </w:r>
    </w:p>
    <w:p w:rsidR="00F31CFA" w:rsidRPr="00F31CFA" w:rsidRDefault="00F31CFA" w:rsidP="00F31C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1CFA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F31CFA">
        <w:rPr>
          <w:rFonts w:ascii="Times New Roman" w:hAnsi="Times New Roman" w:cs="Times New Roman"/>
          <w:sz w:val="28"/>
          <w:szCs w:val="28"/>
        </w:rPr>
        <w:t xml:space="preserve"> заявления в электронном виде, должностное лицо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F31CFA">
        <w:rPr>
          <w:rFonts w:ascii="Times New Roman" w:hAnsi="Times New Roman" w:cs="Times New Roman"/>
          <w:sz w:val="28"/>
          <w:szCs w:val="28"/>
        </w:rPr>
        <w:t xml:space="preserve">, ответственное за предоставление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31CFA">
        <w:rPr>
          <w:rFonts w:ascii="Times New Roman" w:hAnsi="Times New Roman" w:cs="Times New Roman"/>
          <w:sz w:val="28"/>
          <w:szCs w:val="28"/>
        </w:rPr>
        <w:t xml:space="preserve"> услуги, осуществляет распечатку заявления и документов к нему на бумажном носителе.</w:t>
      </w:r>
    </w:p>
    <w:p w:rsidR="00F31CFA" w:rsidRPr="00F31CFA" w:rsidRDefault="00F31CFA" w:rsidP="00F31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CFA">
        <w:rPr>
          <w:rFonts w:ascii="Times New Roman" w:eastAsia="Calibri" w:hAnsi="Times New Roman" w:cs="Times New Roman"/>
          <w:sz w:val="28"/>
          <w:szCs w:val="28"/>
        </w:rPr>
        <w:t xml:space="preserve">3.2.4. </w:t>
      </w:r>
      <w:r w:rsidRPr="00F31CFA">
        <w:rPr>
          <w:rFonts w:ascii="Times New Roman" w:hAnsi="Times New Roman" w:cs="Times New Roman"/>
          <w:sz w:val="28"/>
          <w:szCs w:val="28"/>
        </w:rPr>
        <w:t xml:space="preserve">Получение заявления и прилагаемых к нему документов подтверждается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Pr="00F31CFA">
        <w:rPr>
          <w:rFonts w:ascii="Times New Roman" w:hAnsi="Times New Roman" w:cs="Times New Roman"/>
          <w:sz w:val="28"/>
          <w:szCs w:val="28"/>
        </w:rPr>
        <w:t xml:space="preserve"> путем выдачи (направления) заявителю расписки в получении документов.</w:t>
      </w:r>
    </w:p>
    <w:p w:rsidR="00F31CFA" w:rsidRPr="00F31CFA" w:rsidRDefault="00F31CFA" w:rsidP="00F31C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CF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случае представления документов через МФЦ расписка выдается </w:t>
      </w:r>
      <w:proofErr w:type="gramStart"/>
      <w:r w:rsidRPr="00F31CFA">
        <w:rPr>
          <w:rFonts w:ascii="Times New Roman" w:eastAsia="Calibri" w:hAnsi="Times New Roman" w:cs="Times New Roman"/>
          <w:sz w:val="28"/>
          <w:szCs w:val="28"/>
        </w:rPr>
        <w:t>указанным</w:t>
      </w:r>
      <w:proofErr w:type="gramEnd"/>
      <w:r w:rsidRPr="00F31CFA">
        <w:rPr>
          <w:rFonts w:ascii="Times New Roman" w:eastAsia="Calibri" w:hAnsi="Times New Roman" w:cs="Times New Roman"/>
          <w:sz w:val="28"/>
          <w:szCs w:val="28"/>
        </w:rPr>
        <w:t xml:space="preserve"> МФЦ.</w:t>
      </w:r>
    </w:p>
    <w:p w:rsidR="00F31CFA" w:rsidRPr="00F31CFA" w:rsidRDefault="00F31CFA" w:rsidP="00F31C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1CFA">
        <w:rPr>
          <w:rFonts w:ascii="Times New Roman" w:hAnsi="Times New Roman" w:cs="Times New Roman"/>
          <w:sz w:val="28"/>
          <w:szCs w:val="28"/>
        </w:rPr>
        <w:t>3.2.5. После выдачи (направления) должност</w:t>
      </w:r>
      <w:r>
        <w:rPr>
          <w:rFonts w:ascii="Times New Roman" w:hAnsi="Times New Roman" w:cs="Times New Roman"/>
          <w:sz w:val="28"/>
          <w:szCs w:val="28"/>
        </w:rPr>
        <w:t>ным лицом комитета</w:t>
      </w:r>
      <w:r w:rsidRPr="00F31CFA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31CFA">
        <w:rPr>
          <w:rFonts w:ascii="Times New Roman" w:hAnsi="Times New Roman" w:cs="Times New Roman"/>
          <w:sz w:val="28"/>
          <w:szCs w:val="28"/>
        </w:rPr>
        <w:t xml:space="preserve"> услуги, заявителю расписки в получении документов или поступления заявления и документов к нему из МФЦ должностное лицо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F31CFA">
        <w:rPr>
          <w:rFonts w:ascii="Times New Roman" w:hAnsi="Times New Roman" w:cs="Times New Roman"/>
          <w:sz w:val="28"/>
          <w:szCs w:val="28"/>
        </w:rPr>
        <w:t>, ответственное</w:t>
      </w:r>
      <w:r>
        <w:rPr>
          <w:rFonts w:ascii="Times New Roman" w:hAnsi="Times New Roman" w:cs="Times New Roman"/>
          <w:sz w:val="28"/>
          <w:szCs w:val="28"/>
        </w:rPr>
        <w:t xml:space="preserve"> за предоставление государственной</w:t>
      </w:r>
      <w:r w:rsidRPr="00F31CFA">
        <w:rPr>
          <w:rFonts w:ascii="Times New Roman" w:hAnsi="Times New Roman" w:cs="Times New Roman"/>
          <w:sz w:val="28"/>
          <w:szCs w:val="28"/>
        </w:rPr>
        <w:t xml:space="preserve"> услуги, регистрирует заявление с прилагаемыми к нему документами.</w:t>
      </w:r>
    </w:p>
    <w:p w:rsidR="00F31CFA" w:rsidRPr="00F31CFA" w:rsidRDefault="00F31CFA" w:rsidP="00F31C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1CFA">
        <w:rPr>
          <w:rFonts w:ascii="Times New Roman" w:hAnsi="Times New Roman" w:cs="Times New Roman"/>
          <w:sz w:val="28"/>
          <w:szCs w:val="28"/>
        </w:rPr>
        <w:t>При подаче заявления и документов лично заявителем, в том числе через МФЦ, направлении их почтовым отправлением должнос</w:t>
      </w:r>
      <w:r>
        <w:rPr>
          <w:rFonts w:ascii="Times New Roman" w:hAnsi="Times New Roman" w:cs="Times New Roman"/>
          <w:sz w:val="28"/>
          <w:szCs w:val="28"/>
        </w:rPr>
        <w:t>тное лицо комитета</w:t>
      </w:r>
      <w:r w:rsidRPr="00F31CFA">
        <w:rPr>
          <w:rFonts w:ascii="Times New Roman" w:hAnsi="Times New Roman" w:cs="Times New Roman"/>
          <w:sz w:val="28"/>
          <w:szCs w:val="28"/>
        </w:rPr>
        <w:t xml:space="preserve">, ответственное за предоставление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31CFA">
        <w:rPr>
          <w:rFonts w:ascii="Times New Roman" w:hAnsi="Times New Roman" w:cs="Times New Roman"/>
          <w:sz w:val="28"/>
          <w:szCs w:val="28"/>
        </w:rPr>
        <w:t xml:space="preserve"> услуги, в течение 1 рабочего дня с момента их регистрации проверяет возможность их подачи данным способом в соответствии с положениями пункта 2.7.</w:t>
      </w:r>
      <w:r w:rsidR="00DE1864">
        <w:rPr>
          <w:rFonts w:ascii="Times New Roman" w:hAnsi="Times New Roman" w:cs="Times New Roman"/>
          <w:sz w:val="28"/>
          <w:szCs w:val="28"/>
        </w:rPr>
        <w:t>3</w:t>
      </w:r>
      <w:r w:rsidRPr="00F31CFA">
        <w:rPr>
          <w:rFonts w:ascii="Times New Roman" w:hAnsi="Times New Roman" w:cs="Times New Roman"/>
          <w:sz w:val="28"/>
          <w:szCs w:val="28"/>
        </w:rPr>
        <w:t xml:space="preserve"> </w:t>
      </w:r>
      <w:r w:rsidRPr="00F31CFA">
        <w:rPr>
          <w:rFonts w:ascii="Times New Roman" w:eastAsia="Calibri" w:hAnsi="Times New Roman" w:cs="Times New Roman"/>
          <w:sz w:val="28"/>
          <w:szCs w:val="28"/>
        </w:rPr>
        <w:t>настоящего административного регламента.</w:t>
      </w:r>
    </w:p>
    <w:p w:rsidR="00F31CFA" w:rsidRPr="00F31CFA" w:rsidRDefault="00F31CFA" w:rsidP="00F31C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1CFA">
        <w:rPr>
          <w:rFonts w:ascii="Times New Roman" w:hAnsi="Times New Roman" w:cs="Times New Roman"/>
          <w:sz w:val="28"/>
          <w:szCs w:val="28"/>
        </w:rPr>
        <w:t>В случае если установлены нарушения требований пункта 2.7.</w:t>
      </w:r>
      <w:r w:rsidR="00DE1864">
        <w:rPr>
          <w:rFonts w:ascii="Times New Roman" w:hAnsi="Times New Roman" w:cs="Times New Roman"/>
          <w:sz w:val="28"/>
          <w:szCs w:val="28"/>
        </w:rPr>
        <w:t>3</w:t>
      </w:r>
      <w:r w:rsidRPr="00F31CFA">
        <w:rPr>
          <w:rFonts w:ascii="Times New Roman" w:hAnsi="Times New Roman" w:cs="Times New Roman"/>
          <w:sz w:val="28"/>
          <w:szCs w:val="28"/>
        </w:rPr>
        <w:t xml:space="preserve"> </w:t>
      </w:r>
      <w:r w:rsidRPr="00F31CFA">
        <w:rPr>
          <w:rFonts w:ascii="Times New Roman" w:eastAsia="Calibri" w:hAnsi="Times New Roman" w:cs="Times New Roman"/>
          <w:sz w:val="28"/>
          <w:szCs w:val="28"/>
        </w:rPr>
        <w:t>настоящего административного регламента,</w:t>
      </w:r>
      <w:r w:rsidRPr="00F31CFA">
        <w:rPr>
          <w:rFonts w:ascii="Times New Roman" w:hAnsi="Times New Roman" w:cs="Times New Roman"/>
          <w:sz w:val="28"/>
          <w:szCs w:val="28"/>
        </w:rPr>
        <w:t xml:space="preserve"> </w:t>
      </w:r>
      <w:r w:rsidR="00DE1864">
        <w:rPr>
          <w:rFonts w:ascii="Times New Roman" w:hAnsi="Times New Roman" w:cs="Times New Roman"/>
          <w:sz w:val="28"/>
          <w:szCs w:val="28"/>
        </w:rPr>
        <w:t>комитет</w:t>
      </w:r>
      <w:r w:rsidRPr="00F31CFA">
        <w:rPr>
          <w:rFonts w:ascii="Times New Roman" w:hAnsi="Times New Roman" w:cs="Times New Roman"/>
          <w:sz w:val="28"/>
          <w:szCs w:val="28"/>
        </w:rPr>
        <w:t xml:space="preserve"> в течение 1 рабочего дня с момента их регистрации </w:t>
      </w:r>
      <w:proofErr w:type="gramStart"/>
      <w:r w:rsidRPr="00F31CFA">
        <w:rPr>
          <w:rFonts w:ascii="Times New Roman" w:hAnsi="Times New Roman" w:cs="Times New Roman"/>
          <w:sz w:val="28"/>
          <w:szCs w:val="28"/>
        </w:rPr>
        <w:t>принимает решение об отказе в приеме к рассмотрению заявления и направляет</w:t>
      </w:r>
      <w:proofErr w:type="gramEnd"/>
      <w:r w:rsidRPr="00F31CFA">
        <w:rPr>
          <w:rFonts w:ascii="Times New Roman" w:hAnsi="Times New Roman" w:cs="Times New Roman"/>
          <w:sz w:val="28"/>
          <w:szCs w:val="28"/>
        </w:rPr>
        <w:t xml:space="preserve"> заявителю уведомление об этом с указанием причины отказа.</w:t>
      </w:r>
    </w:p>
    <w:p w:rsidR="00F31CFA" w:rsidRPr="00F31CFA" w:rsidRDefault="00F31CFA" w:rsidP="00F31C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CFA">
        <w:rPr>
          <w:rFonts w:ascii="Times New Roman" w:hAnsi="Times New Roman" w:cs="Times New Roman"/>
          <w:sz w:val="28"/>
          <w:szCs w:val="28"/>
        </w:rPr>
        <w:t>При поступлении заявления в электронной форме должнос</w:t>
      </w:r>
      <w:r w:rsidR="00DE1864">
        <w:rPr>
          <w:rFonts w:ascii="Times New Roman" w:hAnsi="Times New Roman" w:cs="Times New Roman"/>
          <w:sz w:val="28"/>
          <w:szCs w:val="28"/>
        </w:rPr>
        <w:t>тное лицо комитета</w:t>
      </w:r>
      <w:r w:rsidRPr="00F31CFA">
        <w:rPr>
          <w:rFonts w:ascii="Times New Roman" w:hAnsi="Times New Roman" w:cs="Times New Roman"/>
          <w:sz w:val="28"/>
          <w:szCs w:val="28"/>
        </w:rPr>
        <w:t xml:space="preserve">, ответственное за предоставление </w:t>
      </w:r>
      <w:r w:rsidR="00DE186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31CFA">
        <w:rPr>
          <w:rFonts w:ascii="Times New Roman" w:hAnsi="Times New Roman" w:cs="Times New Roman"/>
          <w:sz w:val="28"/>
          <w:szCs w:val="28"/>
        </w:rPr>
        <w:t xml:space="preserve">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</w:t>
      </w:r>
      <w:r w:rsidR="00DE186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31CFA">
        <w:rPr>
          <w:rFonts w:ascii="Times New Roman" w:hAnsi="Times New Roman" w:cs="Times New Roman"/>
          <w:sz w:val="28"/>
          <w:szCs w:val="28"/>
        </w:rPr>
        <w:t xml:space="preserve"> услуги, предусматривающую проверку соблюдения условий, указанных в </w:t>
      </w:r>
      <w:hyperlink r:id="rId33" w:history="1">
        <w:r w:rsidRPr="00F31CFA">
          <w:rPr>
            <w:rFonts w:ascii="Times New Roman" w:hAnsi="Times New Roman" w:cs="Times New Roman"/>
            <w:sz w:val="28"/>
            <w:szCs w:val="28"/>
          </w:rPr>
          <w:t>статье 11</w:t>
        </w:r>
      </w:hyperlink>
      <w:r w:rsidRPr="00F31CFA">
        <w:rPr>
          <w:rFonts w:ascii="Times New Roman" w:hAnsi="Times New Roman" w:cs="Times New Roman"/>
          <w:sz w:val="28"/>
          <w:szCs w:val="28"/>
        </w:rPr>
        <w:t xml:space="preserve"> Федерального закона "Об электронной подписи".</w:t>
      </w:r>
      <w:proofErr w:type="gramEnd"/>
    </w:p>
    <w:p w:rsidR="00F31CFA" w:rsidRPr="00F31CFA" w:rsidRDefault="00F31CFA" w:rsidP="00F31C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CFA">
        <w:rPr>
          <w:rFonts w:ascii="Times New Roman" w:hAnsi="Times New Roman" w:cs="Times New Roman"/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</w:t>
      </w:r>
      <w:r w:rsidR="00DE1864">
        <w:rPr>
          <w:rFonts w:ascii="Times New Roman" w:hAnsi="Times New Roman" w:cs="Times New Roman"/>
          <w:sz w:val="28"/>
          <w:szCs w:val="28"/>
        </w:rPr>
        <w:t>комитет</w:t>
      </w:r>
      <w:r w:rsidRPr="00F31CFA">
        <w:rPr>
          <w:rFonts w:ascii="Times New Roman" w:hAnsi="Times New Roman" w:cs="Times New Roman"/>
          <w:sz w:val="28"/>
          <w:szCs w:val="28"/>
        </w:rPr>
        <w:t xml:space="preserve">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34" w:history="1">
        <w:r w:rsidRPr="00F31CFA">
          <w:rPr>
            <w:rFonts w:ascii="Times New Roman" w:hAnsi="Times New Roman" w:cs="Times New Roman"/>
            <w:sz w:val="28"/>
            <w:szCs w:val="28"/>
          </w:rPr>
          <w:t>статьи 11</w:t>
        </w:r>
      </w:hyperlink>
      <w:r w:rsidRPr="00F31CFA">
        <w:rPr>
          <w:rFonts w:ascii="Times New Roman" w:hAnsi="Times New Roman" w:cs="Times New Roman"/>
          <w:sz w:val="28"/>
          <w:szCs w:val="28"/>
        </w:rPr>
        <w:t xml:space="preserve"> Федерального закона "Об электронной подписи", которые послужили основанием для принятия</w:t>
      </w:r>
      <w:proofErr w:type="gramEnd"/>
      <w:r w:rsidRPr="00F31CFA">
        <w:rPr>
          <w:rFonts w:ascii="Times New Roman" w:hAnsi="Times New Roman" w:cs="Times New Roman"/>
          <w:sz w:val="28"/>
          <w:szCs w:val="28"/>
        </w:rPr>
        <w:t xml:space="preserve"> указанного решения. Такое уведомление подписывается квалифицированной подписью </w:t>
      </w:r>
      <w:r w:rsidR="00DE1864">
        <w:rPr>
          <w:rFonts w:ascii="Times New Roman" w:hAnsi="Times New Roman" w:cs="Times New Roman"/>
          <w:sz w:val="28"/>
          <w:szCs w:val="28"/>
        </w:rPr>
        <w:t>председателя</w:t>
      </w:r>
      <w:r w:rsidRPr="00F31CFA">
        <w:rPr>
          <w:rFonts w:ascii="Times New Roman" w:hAnsi="Times New Roman" w:cs="Times New Roman"/>
          <w:sz w:val="28"/>
          <w:szCs w:val="28"/>
        </w:rPr>
        <w:t xml:space="preserve"> </w:t>
      </w:r>
      <w:r w:rsidR="00DE1864">
        <w:rPr>
          <w:rFonts w:ascii="Times New Roman" w:hAnsi="Times New Roman" w:cs="Times New Roman"/>
          <w:sz w:val="28"/>
          <w:szCs w:val="28"/>
        </w:rPr>
        <w:t>комитета</w:t>
      </w:r>
      <w:r w:rsidRPr="00F31CFA">
        <w:rPr>
          <w:rFonts w:ascii="Times New Roman" w:hAnsi="Times New Roman" w:cs="Times New Roman"/>
          <w:sz w:val="28"/>
          <w:szCs w:val="28"/>
        </w:rPr>
        <w:t xml:space="preserve">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35" w:history="1">
        <w:r w:rsidRPr="00F31CFA">
          <w:rPr>
            <w:rFonts w:ascii="Times New Roman" w:hAnsi="Times New Roman" w:cs="Times New Roman"/>
            <w:sz w:val="28"/>
            <w:szCs w:val="28"/>
          </w:rPr>
          <w:t>системе</w:t>
        </w:r>
      </w:hyperlink>
      <w:r w:rsidRPr="00F31CFA">
        <w:rPr>
          <w:rFonts w:ascii="Times New Roman" w:hAnsi="Times New Roman" w:cs="Times New Roman"/>
          <w:sz w:val="28"/>
          <w:szCs w:val="28"/>
        </w:rPr>
        <w:t xml:space="preserve"> "Единый портал государственных и муниципальных услуг (функций)".</w:t>
      </w:r>
    </w:p>
    <w:p w:rsidR="00F31CFA" w:rsidRPr="00F31CFA" w:rsidRDefault="00F31CFA" w:rsidP="00F31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CFA">
        <w:rPr>
          <w:rFonts w:ascii="Times New Roman" w:eastAsia="Calibri" w:hAnsi="Times New Roman" w:cs="Times New Roman"/>
          <w:sz w:val="28"/>
          <w:szCs w:val="28"/>
        </w:rPr>
        <w:t xml:space="preserve">3.2.6. В случае представления заявления через МФЦ срок выдачи разрешения на ввод объекта в эксплуатацию или письма об отказе </w:t>
      </w:r>
      <w:r w:rsidRPr="00F31CFA">
        <w:rPr>
          <w:rFonts w:ascii="Times New Roman" w:eastAsia="Calibri" w:hAnsi="Times New Roman" w:cs="Times New Roman"/>
          <w:sz w:val="28"/>
          <w:szCs w:val="28"/>
        </w:rPr>
        <w:br/>
        <w:t>в выдаче разрешения на ввод объекта в эксплуатацию исчисляется со дня регистрации заявления в МФЦ.</w:t>
      </w:r>
    </w:p>
    <w:p w:rsidR="00F31CFA" w:rsidRPr="00F31CFA" w:rsidRDefault="00F31CFA" w:rsidP="00F31C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CFA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к нему документов через МФЦ, последний передает в </w:t>
      </w:r>
      <w:r w:rsidR="00DE1864">
        <w:rPr>
          <w:rFonts w:ascii="Times New Roman" w:hAnsi="Times New Roman" w:cs="Times New Roman"/>
          <w:sz w:val="28"/>
          <w:szCs w:val="28"/>
        </w:rPr>
        <w:t>комитет</w:t>
      </w:r>
      <w:r w:rsidRPr="00F31CFA">
        <w:rPr>
          <w:rFonts w:ascii="Times New Roman" w:hAnsi="Times New Roman" w:cs="Times New Roman"/>
          <w:sz w:val="28"/>
          <w:szCs w:val="28"/>
        </w:rPr>
        <w:t xml:space="preserve"> заявление и прилагаемые к нему документы в </w:t>
      </w:r>
      <w:r w:rsidRPr="00F31CFA">
        <w:rPr>
          <w:rFonts w:ascii="Times New Roman" w:hAnsi="Times New Roman" w:cs="Times New Roman"/>
          <w:sz w:val="28"/>
          <w:szCs w:val="28"/>
        </w:rPr>
        <w:lastRenderedPageBreak/>
        <w:t>течение 1 рабочего дня со дня их получения от заявителя.</w:t>
      </w:r>
      <w:proofErr w:type="gramEnd"/>
    </w:p>
    <w:p w:rsidR="00F31CFA" w:rsidRPr="00F31CFA" w:rsidRDefault="00F31CFA" w:rsidP="00F31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CFA">
        <w:rPr>
          <w:rFonts w:ascii="Times New Roman" w:eastAsia="Calibri" w:hAnsi="Times New Roman" w:cs="Times New Roman"/>
          <w:sz w:val="28"/>
          <w:szCs w:val="28"/>
        </w:rPr>
        <w:t>3.2.7. Максимальный срок выполнения административной процедуры:</w:t>
      </w:r>
    </w:p>
    <w:p w:rsidR="00F31CFA" w:rsidRPr="00F31CFA" w:rsidRDefault="00F31CFA" w:rsidP="00F31C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CFA">
        <w:rPr>
          <w:rFonts w:ascii="Times New Roman" w:eastAsia="Calibri" w:hAnsi="Times New Roman" w:cs="Times New Roman"/>
          <w:sz w:val="28"/>
          <w:szCs w:val="28"/>
        </w:rPr>
        <w:t>- при ли</w:t>
      </w:r>
      <w:r w:rsidR="00F51756">
        <w:rPr>
          <w:rFonts w:ascii="Times New Roman" w:eastAsia="Calibri" w:hAnsi="Times New Roman" w:cs="Times New Roman"/>
          <w:sz w:val="28"/>
          <w:szCs w:val="28"/>
        </w:rPr>
        <w:t>чном приеме – не более 15 минут;</w:t>
      </w:r>
    </w:p>
    <w:p w:rsidR="00F31CFA" w:rsidRPr="00F31CFA" w:rsidRDefault="00F31CFA" w:rsidP="00F31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CFA">
        <w:rPr>
          <w:rFonts w:ascii="Times New Roman" w:eastAsia="Calibri" w:hAnsi="Times New Roman" w:cs="Times New Roman"/>
          <w:sz w:val="28"/>
          <w:szCs w:val="28"/>
        </w:rPr>
        <w:t>- при поступлении заявления и документов по почте, электронной почте или через МФЦ – 1 рабочий день.</w:t>
      </w:r>
    </w:p>
    <w:p w:rsidR="00F31CFA" w:rsidRPr="00F31CFA" w:rsidRDefault="00F31CFA" w:rsidP="00F31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CFA">
        <w:rPr>
          <w:rFonts w:ascii="Times New Roman" w:eastAsia="Calibri" w:hAnsi="Times New Roman" w:cs="Times New Roman"/>
          <w:sz w:val="28"/>
          <w:szCs w:val="28"/>
        </w:rPr>
        <w:t>Уведомление об отказе в приеме к рассмотрению заявления и документов в случае выявления нарушений требований пункта 2.7.</w:t>
      </w:r>
      <w:r w:rsidR="00DE1864">
        <w:rPr>
          <w:rFonts w:ascii="Times New Roman" w:eastAsia="Calibri" w:hAnsi="Times New Roman" w:cs="Times New Roman"/>
          <w:sz w:val="28"/>
          <w:szCs w:val="28"/>
        </w:rPr>
        <w:t>3</w:t>
      </w:r>
      <w:r w:rsidRPr="00F31CFA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 направляется в течение 1 рабочего дня с момента их регистрации.</w:t>
      </w:r>
    </w:p>
    <w:p w:rsidR="00F31CFA" w:rsidRPr="00F31CFA" w:rsidRDefault="00F31CFA" w:rsidP="00F31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CFA">
        <w:rPr>
          <w:rFonts w:ascii="Times New Roman" w:eastAsia="Calibri" w:hAnsi="Times New Roman" w:cs="Times New Roman"/>
          <w:sz w:val="28"/>
          <w:szCs w:val="28"/>
        </w:rPr>
        <w:t xml:space="preserve">Уведомление об отказе в приеме к рассмотрению заявления, в случае выявления в ходе </w:t>
      </w:r>
      <w:proofErr w:type="gramStart"/>
      <w:r w:rsidRPr="00F31CFA">
        <w:rPr>
          <w:rFonts w:ascii="Times New Roman" w:eastAsia="Calibri" w:hAnsi="Times New Roman" w:cs="Times New Roman"/>
          <w:sz w:val="28"/>
          <w:szCs w:val="28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F31CFA">
        <w:rPr>
          <w:rFonts w:ascii="Times New Roman" w:eastAsia="Calibri" w:hAnsi="Times New Roman" w:cs="Times New Roman"/>
          <w:sz w:val="28"/>
          <w:szCs w:val="28"/>
        </w:rPr>
        <w:t xml:space="preserve"> направляется в течение 3 дней со дня завершения проведения такой проверки.</w:t>
      </w:r>
    </w:p>
    <w:p w:rsidR="00F31CFA" w:rsidRPr="00F31CFA" w:rsidRDefault="00F31CFA" w:rsidP="00F31C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1CFA">
        <w:rPr>
          <w:rFonts w:ascii="Times New Roman" w:hAnsi="Times New Roman" w:cs="Times New Roman"/>
          <w:sz w:val="28"/>
          <w:szCs w:val="28"/>
        </w:rPr>
        <w:t>3.2.8. Результатом выполнения административной процедуры является:</w:t>
      </w:r>
    </w:p>
    <w:p w:rsidR="00F31CFA" w:rsidRPr="00F31CFA" w:rsidRDefault="00F31CFA" w:rsidP="00F31C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1CFA">
        <w:rPr>
          <w:rFonts w:ascii="Times New Roman" w:hAnsi="Times New Roman" w:cs="Times New Roman"/>
          <w:sz w:val="28"/>
          <w:szCs w:val="28"/>
        </w:rPr>
        <w:t xml:space="preserve">- </w:t>
      </w:r>
      <w:r w:rsidRPr="00F31CFA">
        <w:rPr>
          <w:rFonts w:ascii="Times New Roman" w:eastAsia="Calibri" w:hAnsi="Times New Roman" w:cs="Times New Roman"/>
          <w:sz w:val="28"/>
          <w:szCs w:val="28"/>
        </w:rPr>
        <w:t xml:space="preserve">прием и регистрация заявления, выдача (направление </w:t>
      </w:r>
      <w:r w:rsidRPr="00F31CFA">
        <w:rPr>
          <w:rFonts w:ascii="Times New Roman" w:eastAsia="Calibri" w:hAnsi="Times New Roman" w:cs="Times New Roman"/>
          <w:sz w:val="28"/>
          <w:szCs w:val="28"/>
        </w:rPr>
        <w:br/>
        <w:t xml:space="preserve">в электронном виде) расписки в получении заявления и приложенных </w:t>
      </w:r>
      <w:r w:rsidRPr="00F31CFA">
        <w:rPr>
          <w:rFonts w:ascii="Times New Roman" w:eastAsia="Calibri" w:hAnsi="Times New Roman" w:cs="Times New Roman"/>
          <w:sz w:val="28"/>
          <w:szCs w:val="28"/>
        </w:rPr>
        <w:br/>
        <w:t>к нему документов</w:t>
      </w:r>
      <w:r w:rsidRPr="00F31CFA">
        <w:rPr>
          <w:rFonts w:ascii="Times New Roman" w:hAnsi="Times New Roman" w:cs="Times New Roman"/>
          <w:sz w:val="28"/>
          <w:szCs w:val="28"/>
        </w:rPr>
        <w:t>;</w:t>
      </w:r>
    </w:p>
    <w:p w:rsidR="00F31CFA" w:rsidRPr="00F31CFA" w:rsidRDefault="00F31CFA" w:rsidP="00F31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FA">
        <w:rPr>
          <w:rFonts w:ascii="Times New Roman" w:hAnsi="Times New Roman" w:cs="Times New Roman"/>
          <w:sz w:val="28"/>
          <w:szCs w:val="28"/>
        </w:rPr>
        <w:t xml:space="preserve">- направление </w:t>
      </w:r>
      <w:r w:rsidRPr="00F31CFA">
        <w:rPr>
          <w:rFonts w:ascii="Times New Roman" w:hAnsi="Times New Roman" w:cs="Times New Roman"/>
          <w:iCs/>
          <w:sz w:val="28"/>
          <w:szCs w:val="28"/>
        </w:rPr>
        <w:t xml:space="preserve">уведомления </w:t>
      </w:r>
      <w:r w:rsidRPr="00F31CFA">
        <w:rPr>
          <w:rFonts w:ascii="Times New Roman" w:hAnsi="Times New Roman" w:cs="Times New Roman"/>
          <w:sz w:val="28"/>
          <w:szCs w:val="28"/>
        </w:rPr>
        <w:t>об отказе в приеме к рассмотрению заявления.</w:t>
      </w:r>
    </w:p>
    <w:p w:rsidR="00F31CFA" w:rsidRPr="00F31CFA" w:rsidRDefault="00F31CFA" w:rsidP="00F31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FA">
        <w:rPr>
          <w:rFonts w:ascii="Times New Roman" w:hAnsi="Times New Roman" w:cs="Times New Roman"/>
          <w:sz w:val="28"/>
          <w:szCs w:val="28"/>
        </w:rPr>
        <w:t xml:space="preserve">3.3. Направление межведомственных запросов в органы (организации), участвующие в предоставлении </w:t>
      </w:r>
      <w:r w:rsidR="00F51756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31CF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31CFA" w:rsidRPr="00F31CFA" w:rsidRDefault="00F31CFA" w:rsidP="00F31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1CFA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получение заявления и документов </w:t>
      </w:r>
      <w:r w:rsidR="00DE1864">
        <w:rPr>
          <w:rFonts w:ascii="Times New Roman" w:hAnsi="Times New Roman" w:cs="Times New Roman"/>
          <w:sz w:val="28"/>
          <w:szCs w:val="28"/>
        </w:rPr>
        <w:t>должностным лицом комитета</w:t>
      </w:r>
      <w:r w:rsidRPr="00F31CFA">
        <w:rPr>
          <w:rFonts w:ascii="Times New Roman" w:hAnsi="Times New Roman" w:cs="Times New Roman"/>
          <w:sz w:val="28"/>
          <w:szCs w:val="28"/>
        </w:rPr>
        <w:t>.</w:t>
      </w:r>
    </w:p>
    <w:p w:rsidR="00F31CFA" w:rsidRPr="00F31CFA" w:rsidRDefault="00F31CFA" w:rsidP="00F31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FA">
        <w:rPr>
          <w:rFonts w:ascii="Times New Roman" w:hAnsi="Times New Roman" w:cs="Times New Roman"/>
          <w:sz w:val="28"/>
          <w:szCs w:val="28"/>
        </w:rPr>
        <w:t xml:space="preserve">3.3.2. </w:t>
      </w:r>
      <w:proofErr w:type="gramStart"/>
      <w:r w:rsidRPr="00F31CFA">
        <w:rPr>
          <w:rFonts w:ascii="Times New Roman" w:hAnsi="Times New Roman" w:cs="Times New Roman"/>
          <w:sz w:val="28"/>
          <w:szCs w:val="28"/>
        </w:rPr>
        <w:t>В течение 1 рабочего дня, следующего за днем регистрации заявления о выдаче разрешения н</w:t>
      </w:r>
      <w:r w:rsidR="00DE1864">
        <w:rPr>
          <w:rFonts w:ascii="Times New Roman" w:hAnsi="Times New Roman" w:cs="Times New Roman"/>
          <w:sz w:val="28"/>
          <w:szCs w:val="28"/>
        </w:rPr>
        <w:t>а ввод объекта в эксплуатацию, должностное лицо комитета</w:t>
      </w:r>
      <w:r w:rsidRPr="00F31CFA">
        <w:rPr>
          <w:rFonts w:ascii="Times New Roman" w:hAnsi="Times New Roman" w:cs="Times New Roman"/>
          <w:sz w:val="28"/>
          <w:szCs w:val="28"/>
        </w:rPr>
        <w:t xml:space="preserve">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</w:t>
      </w:r>
      <w:hyperlink r:id="rId36" w:history="1">
        <w:r w:rsidRPr="00F31CF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F31CFA">
        <w:rPr>
          <w:rFonts w:ascii="Times New Roman" w:hAnsi="Times New Roman" w:cs="Times New Roman"/>
          <w:sz w:val="28"/>
          <w:szCs w:val="28"/>
        </w:rPr>
        <w:t>2.6. настоящего административного регламента в случае, если заявитель не представил</w:t>
      </w:r>
      <w:proofErr w:type="gramEnd"/>
      <w:r w:rsidRPr="00F31CFA">
        <w:rPr>
          <w:rFonts w:ascii="Times New Roman" w:hAnsi="Times New Roman" w:cs="Times New Roman"/>
          <w:sz w:val="28"/>
          <w:szCs w:val="28"/>
        </w:rPr>
        <w:t xml:space="preserve"> данные документы по собственной инициативе.</w:t>
      </w:r>
    </w:p>
    <w:p w:rsidR="00F31CFA" w:rsidRPr="00F31CFA" w:rsidRDefault="00F31CFA" w:rsidP="00F31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FA">
        <w:rPr>
          <w:rFonts w:ascii="Times New Roman" w:hAnsi="Times New Roman" w:cs="Times New Roman"/>
          <w:sz w:val="28"/>
          <w:szCs w:val="28"/>
        </w:rPr>
        <w:t>В случае если заявителем самостоятельно представлены все документы, предусмотренные пунктом 2.6.</w:t>
      </w:r>
      <w:r w:rsidR="00DE1864">
        <w:rPr>
          <w:rFonts w:ascii="Times New Roman" w:hAnsi="Times New Roman" w:cs="Times New Roman"/>
          <w:sz w:val="28"/>
          <w:szCs w:val="28"/>
        </w:rPr>
        <w:t xml:space="preserve"> </w:t>
      </w:r>
      <w:r w:rsidRPr="00F31CFA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</w:t>
      </w:r>
      <w:r w:rsidR="00DE1864">
        <w:rPr>
          <w:rFonts w:ascii="Times New Roman" w:hAnsi="Times New Roman" w:cs="Times New Roman"/>
          <w:sz w:val="28"/>
          <w:szCs w:val="28"/>
        </w:rPr>
        <w:t>должностное лицо комитета</w:t>
      </w:r>
      <w:r w:rsidRPr="00F31CFA">
        <w:rPr>
          <w:rFonts w:ascii="Times New Roman" w:hAnsi="Times New Roman" w:cs="Times New Roman"/>
          <w:sz w:val="28"/>
          <w:szCs w:val="28"/>
        </w:rPr>
        <w:t xml:space="preserve"> переходит к исполнению следующей административной процедуры, предусмотренной настоящим административным регламентом.</w:t>
      </w:r>
    </w:p>
    <w:p w:rsidR="00F31CFA" w:rsidRPr="00F31CFA" w:rsidRDefault="00F31CFA" w:rsidP="00F31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FA">
        <w:rPr>
          <w:rFonts w:ascii="Times New Roman" w:hAnsi="Times New Roman" w:cs="Times New Roman"/>
          <w:sz w:val="28"/>
          <w:szCs w:val="28"/>
        </w:rPr>
        <w:t>3.3.3. Максимальный срок выполнения административной процедуры – 1 рабочий день со дня посту</w:t>
      </w:r>
      <w:r w:rsidR="00DE1864">
        <w:rPr>
          <w:rFonts w:ascii="Times New Roman" w:hAnsi="Times New Roman" w:cs="Times New Roman"/>
          <w:sz w:val="28"/>
          <w:szCs w:val="28"/>
        </w:rPr>
        <w:t>пления заявления и документов должностному лицу комитета</w:t>
      </w:r>
      <w:r w:rsidRPr="00F31CFA">
        <w:rPr>
          <w:rFonts w:ascii="Times New Roman" w:hAnsi="Times New Roman" w:cs="Times New Roman"/>
          <w:sz w:val="28"/>
          <w:szCs w:val="28"/>
        </w:rPr>
        <w:t>.</w:t>
      </w:r>
    </w:p>
    <w:p w:rsidR="00F31CFA" w:rsidRPr="00F31CFA" w:rsidRDefault="00F31CFA" w:rsidP="00F31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FA">
        <w:rPr>
          <w:rFonts w:ascii="Times New Roman" w:hAnsi="Times New Roman" w:cs="Times New Roman"/>
          <w:sz w:val="28"/>
          <w:szCs w:val="28"/>
        </w:rPr>
        <w:t xml:space="preserve">3.3.4.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самоуправления, а также организации, участвующие в предоставлении </w:t>
      </w:r>
      <w:r w:rsidR="00DE186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31CF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31CFA" w:rsidRPr="00F31CFA" w:rsidRDefault="00F31CFA" w:rsidP="00F31C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1CFA">
        <w:rPr>
          <w:rFonts w:ascii="Times New Roman" w:hAnsi="Times New Roman" w:cs="Times New Roman"/>
          <w:sz w:val="28"/>
          <w:szCs w:val="28"/>
        </w:rPr>
        <w:lastRenderedPageBreak/>
        <w:t>3.4. Осмотр объекта капитального строительства.</w:t>
      </w:r>
    </w:p>
    <w:p w:rsidR="00F31CFA" w:rsidRPr="00F31CFA" w:rsidRDefault="00F31CFA" w:rsidP="00F31C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1CFA">
        <w:rPr>
          <w:rFonts w:ascii="Times New Roman" w:hAnsi="Times New Roman" w:cs="Times New Roman"/>
          <w:sz w:val="28"/>
          <w:szCs w:val="28"/>
        </w:rPr>
        <w:t xml:space="preserve">3.4.1. Основанием для начала административной процедуры является получение </w:t>
      </w:r>
      <w:r w:rsidR="00DE1864">
        <w:rPr>
          <w:rFonts w:ascii="Times New Roman" w:hAnsi="Times New Roman" w:cs="Times New Roman"/>
          <w:sz w:val="28"/>
          <w:szCs w:val="28"/>
        </w:rPr>
        <w:t>должностным лицом комитета</w:t>
      </w:r>
      <w:r w:rsidRPr="00F31CFA">
        <w:rPr>
          <w:rFonts w:ascii="Times New Roman" w:hAnsi="Times New Roman" w:cs="Times New Roman"/>
          <w:sz w:val="28"/>
          <w:szCs w:val="28"/>
        </w:rPr>
        <w:t xml:space="preserve"> заявления с прилагаемыми к нему документами и направление межведомственных запросов, в случае их направления.</w:t>
      </w:r>
    </w:p>
    <w:p w:rsidR="00F31CFA" w:rsidRPr="00F31CFA" w:rsidRDefault="00F31CFA" w:rsidP="00F31C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1CFA">
        <w:rPr>
          <w:rFonts w:ascii="Times New Roman" w:hAnsi="Times New Roman" w:cs="Times New Roman"/>
          <w:sz w:val="28"/>
          <w:szCs w:val="28"/>
        </w:rPr>
        <w:t xml:space="preserve">3.4.2. </w:t>
      </w:r>
      <w:r w:rsidR="00DE1864">
        <w:rPr>
          <w:rFonts w:ascii="Times New Roman" w:hAnsi="Times New Roman" w:cs="Times New Roman"/>
          <w:sz w:val="28"/>
          <w:szCs w:val="28"/>
        </w:rPr>
        <w:t>Должностное лицо комитета</w:t>
      </w:r>
      <w:r w:rsidRPr="00F31CFA">
        <w:rPr>
          <w:rFonts w:ascii="Times New Roman" w:hAnsi="Times New Roman" w:cs="Times New Roman"/>
          <w:sz w:val="28"/>
          <w:szCs w:val="28"/>
        </w:rPr>
        <w:t xml:space="preserve"> устанавливает, что в отношении данного объекта не осуществлялся государственный строительный надзор в соответствии со ст. 54 </w:t>
      </w:r>
      <w:proofErr w:type="spellStart"/>
      <w:r w:rsidRPr="00F31CFA">
        <w:rPr>
          <w:rFonts w:ascii="Times New Roman" w:hAnsi="Times New Roman" w:cs="Times New Roman"/>
          <w:sz w:val="28"/>
          <w:szCs w:val="28"/>
        </w:rPr>
        <w:t>Гр</w:t>
      </w:r>
      <w:r w:rsidR="00F51756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F51756">
        <w:rPr>
          <w:rFonts w:ascii="Times New Roman" w:hAnsi="Times New Roman" w:cs="Times New Roman"/>
          <w:sz w:val="28"/>
          <w:szCs w:val="28"/>
        </w:rPr>
        <w:t>.</w:t>
      </w:r>
    </w:p>
    <w:p w:rsidR="00F31CFA" w:rsidRPr="00F31CFA" w:rsidRDefault="00F31CFA" w:rsidP="00F31C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1CFA">
        <w:rPr>
          <w:rFonts w:ascii="Times New Roman" w:hAnsi="Times New Roman" w:cs="Times New Roman"/>
          <w:sz w:val="28"/>
          <w:szCs w:val="28"/>
        </w:rPr>
        <w:t xml:space="preserve">В случае если подано заявление о вводе в эксплуатацию объекта,                в отношении которого осуществлялся государственный строительный надзор в соответствии с частью 1 статьи 54 </w:t>
      </w:r>
      <w:proofErr w:type="spellStart"/>
      <w:r w:rsidRPr="00F31CFA">
        <w:rPr>
          <w:rFonts w:ascii="Times New Roman" w:hAnsi="Times New Roman" w:cs="Times New Roman"/>
          <w:sz w:val="28"/>
          <w:szCs w:val="28"/>
        </w:rPr>
        <w:t>Гр</w:t>
      </w:r>
      <w:r w:rsidR="00F51756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DE1864">
        <w:rPr>
          <w:rFonts w:ascii="Times New Roman" w:hAnsi="Times New Roman" w:cs="Times New Roman"/>
          <w:sz w:val="28"/>
          <w:szCs w:val="28"/>
        </w:rPr>
        <w:t>, должностное лицо комитета</w:t>
      </w:r>
      <w:r w:rsidRPr="00F31CFA">
        <w:rPr>
          <w:rFonts w:ascii="Times New Roman" w:hAnsi="Times New Roman" w:cs="Times New Roman"/>
          <w:sz w:val="28"/>
          <w:szCs w:val="28"/>
        </w:rPr>
        <w:t xml:space="preserve"> переходит к исполнению следующей административной процедуры, предусмотренной настоящим административным регламентом.</w:t>
      </w:r>
    </w:p>
    <w:p w:rsidR="00F31CFA" w:rsidRPr="00F31CFA" w:rsidRDefault="00F31CFA" w:rsidP="00F31C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1CFA">
        <w:rPr>
          <w:rFonts w:ascii="Times New Roman" w:hAnsi="Times New Roman" w:cs="Times New Roman"/>
          <w:sz w:val="28"/>
          <w:szCs w:val="28"/>
        </w:rPr>
        <w:t xml:space="preserve">3.4.3. </w:t>
      </w:r>
      <w:r w:rsidR="00DE1864">
        <w:rPr>
          <w:rFonts w:ascii="Times New Roman" w:hAnsi="Times New Roman" w:cs="Times New Roman"/>
          <w:sz w:val="28"/>
          <w:szCs w:val="28"/>
        </w:rPr>
        <w:t>Должностное лицо комитета</w:t>
      </w:r>
      <w:r w:rsidRPr="00F31CFA">
        <w:rPr>
          <w:rFonts w:ascii="Times New Roman" w:hAnsi="Times New Roman" w:cs="Times New Roman"/>
          <w:sz w:val="28"/>
          <w:szCs w:val="28"/>
        </w:rPr>
        <w:t xml:space="preserve"> осуществляет осмотр объекта, в отношении которого подано заявление о вводе в эксплуатацию, по месту нахождения такого объекта. </w:t>
      </w:r>
    </w:p>
    <w:p w:rsidR="00F31CFA" w:rsidRPr="00F31CFA" w:rsidRDefault="00F31CFA" w:rsidP="00F31C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CFA">
        <w:rPr>
          <w:rFonts w:ascii="Times New Roman" w:hAnsi="Times New Roman" w:cs="Times New Roman"/>
          <w:sz w:val="28"/>
          <w:szCs w:val="28"/>
        </w:rPr>
        <w:t>В ходе осмотра осуществляется проверка соответствия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</w:t>
      </w:r>
      <w:proofErr w:type="gramEnd"/>
      <w:r w:rsidRPr="00F31C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1CFA">
        <w:rPr>
          <w:rFonts w:ascii="Times New Roman" w:hAnsi="Times New Roman" w:cs="Times New Roman"/>
          <w:sz w:val="28"/>
          <w:szCs w:val="28"/>
        </w:rPr>
        <w:t>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</w:t>
      </w:r>
      <w:proofErr w:type="gramEnd"/>
      <w:r w:rsidRPr="00F31CFA">
        <w:rPr>
          <w:rFonts w:ascii="Times New Roman" w:hAnsi="Times New Roman" w:cs="Times New Roman"/>
          <w:sz w:val="28"/>
          <w:szCs w:val="28"/>
        </w:rPr>
        <w:t xml:space="preserve"> строительства приборами учета используемых энергетических ресурсов.</w:t>
      </w:r>
    </w:p>
    <w:p w:rsidR="00F31CFA" w:rsidRPr="00F31CFA" w:rsidRDefault="00F31CFA" w:rsidP="00F31C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1CFA">
        <w:rPr>
          <w:rFonts w:ascii="Times New Roman" w:hAnsi="Times New Roman" w:cs="Times New Roman"/>
          <w:sz w:val="28"/>
          <w:szCs w:val="28"/>
        </w:rPr>
        <w:t xml:space="preserve">3.4.4. </w:t>
      </w:r>
      <w:r w:rsidR="00DE1864">
        <w:rPr>
          <w:rFonts w:ascii="Times New Roman" w:hAnsi="Times New Roman" w:cs="Times New Roman"/>
          <w:sz w:val="28"/>
          <w:szCs w:val="28"/>
        </w:rPr>
        <w:t>Должностное лицо комитета</w:t>
      </w:r>
      <w:r w:rsidRPr="00F31CFA">
        <w:rPr>
          <w:rFonts w:ascii="Times New Roman" w:hAnsi="Times New Roman" w:cs="Times New Roman"/>
          <w:sz w:val="28"/>
          <w:szCs w:val="28"/>
        </w:rPr>
        <w:t xml:space="preserve"> по результатам осмотра объекта составляет акт, в котором указывается дата, время и место проведения осмотра, соответствие или несоответствие объекта требованиям, указанным в абзаце 2 пункта 3.4.3 настоящего административного регламента.</w:t>
      </w:r>
    </w:p>
    <w:p w:rsidR="00F31CFA" w:rsidRPr="00F31CFA" w:rsidRDefault="00F31CFA" w:rsidP="00F31C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1CFA">
        <w:rPr>
          <w:rFonts w:ascii="Times New Roman" w:hAnsi="Times New Roman" w:cs="Times New Roman"/>
          <w:sz w:val="28"/>
          <w:szCs w:val="28"/>
        </w:rPr>
        <w:t xml:space="preserve">3.4.5. Максимальный срок выполнения административной процедуры – 3 рабочих дня со дня поступления заявления и документов </w:t>
      </w:r>
      <w:r w:rsidR="00DE1864">
        <w:rPr>
          <w:rFonts w:ascii="Times New Roman" w:hAnsi="Times New Roman" w:cs="Times New Roman"/>
          <w:sz w:val="28"/>
          <w:szCs w:val="28"/>
        </w:rPr>
        <w:t xml:space="preserve">должностному лицу комитета </w:t>
      </w:r>
      <w:r w:rsidRPr="00F31CFA">
        <w:rPr>
          <w:rFonts w:ascii="Times New Roman" w:hAnsi="Times New Roman" w:cs="Times New Roman"/>
          <w:sz w:val="28"/>
          <w:szCs w:val="28"/>
        </w:rPr>
        <w:t>и направления межведомственных запросов, в случае их направления.</w:t>
      </w:r>
    </w:p>
    <w:p w:rsidR="00F31CFA" w:rsidRPr="00F31CFA" w:rsidRDefault="00F31CFA" w:rsidP="00F31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FA">
        <w:rPr>
          <w:rFonts w:ascii="Times New Roman" w:hAnsi="Times New Roman" w:cs="Times New Roman"/>
          <w:sz w:val="28"/>
          <w:szCs w:val="28"/>
        </w:rPr>
        <w:t>3.4.6. Результатом выполнения административной процедуры является составление акта осмотра объекта.</w:t>
      </w:r>
    </w:p>
    <w:p w:rsidR="00F31CFA" w:rsidRPr="00F31CFA" w:rsidRDefault="00F31CFA" w:rsidP="00F31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FA">
        <w:rPr>
          <w:rFonts w:ascii="Times New Roman" w:hAnsi="Times New Roman" w:cs="Times New Roman"/>
          <w:sz w:val="28"/>
          <w:szCs w:val="28"/>
        </w:rPr>
        <w:t xml:space="preserve">3.5. Рассмотрение документов, в том числе полученных </w:t>
      </w:r>
      <w:r w:rsidRPr="00F31CFA">
        <w:rPr>
          <w:rFonts w:ascii="Times New Roman" w:hAnsi="Times New Roman" w:cs="Times New Roman"/>
          <w:sz w:val="28"/>
          <w:szCs w:val="28"/>
        </w:rPr>
        <w:br/>
      </w:r>
      <w:r w:rsidRPr="00F31CFA">
        <w:rPr>
          <w:rFonts w:ascii="Times New Roman" w:hAnsi="Times New Roman" w:cs="Times New Roman"/>
          <w:sz w:val="28"/>
          <w:szCs w:val="28"/>
        </w:rPr>
        <w:lastRenderedPageBreak/>
        <w:t>по межведомственным запросам; подготовка проекта разрешения на ввод объекта в эксплуатацию (письма об отказе в выдаче разрешения на ввод объекта в эксплуатацию);</w:t>
      </w:r>
    </w:p>
    <w:p w:rsidR="00F31CFA" w:rsidRPr="00F31CFA" w:rsidRDefault="00F31CFA" w:rsidP="00F31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FA">
        <w:rPr>
          <w:rFonts w:ascii="Times New Roman" w:hAnsi="Times New Roman" w:cs="Times New Roman"/>
          <w:sz w:val="28"/>
          <w:szCs w:val="28"/>
        </w:rPr>
        <w:t xml:space="preserve">3.5.1. Основанием для начала административной процедуры является получение </w:t>
      </w:r>
      <w:r w:rsidR="00DE1864">
        <w:rPr>
          <w:rFonts w:ascii="Times New Roman" w:hAnsi="Times New Roman" w:cs="Times New Roman"/>
          <w:sz w:val="28"/>
          <w:szCs w:val="28"/>
        </w:rPr>
        <w:t>должностным лицом комитета</w:t>
      </w:r>
      <w:r w:rsidRPr="00F31CFA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Pr="00F31CFA">
        <w:rPr>
          <w:rFonts w:ascii="Times New Roman" w:hAnsi="Times New Roman" w:cs="Times New Roman"/>
          <w:sz w:val="28"/>
          <w:szCs w:val="28"/>
        </w:rPr>
        <w:br/>
        <w:t>и документов, в том числе полученных в порядке межведомственного взаимодействия.</w:t>
      </w:r>
    </w:p>
    <w:p w:rsidR="00F31CFA" w:rsidRPr="00F31CFA" w:rsidRDefault="00DE1864" w:rsidP="00F31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3.5.2. Должностное лицо комитета </w:t>
      </w:r>
      <w:proofErr w:type="gramStart"/>
      <w:r w:rsidR="00F31CFA" w:rsidRPr="00F31CFA">
        <w:rPr>
          <w:rFonts w:ascii="Times New Roman" w:hAnsi="Times New Roman" w:cs="Times New Roman"/>
          <w:sz w:val="28"/>
          <w:szCs w:val="28"/>
        </w:rPr>
        <w:t>осуществляет проверку представленной документации на предмет наличия и отсутствия оснований для выдачи разрешения на ввод объекта в эксплуатацию и оформляет</w:t>
      </w:r>
      <w:proofErr w:type="gramEnd"/>
      <w:r w:rsidR="00F31CFA" w:rsidRPr="00F31CFA">
        <w:rPr>
          <w:rFonts w:ascii="Times New Roman" w:hAnsi="Times New Roman" w:cs="Times New Roman"/>
          <w:sz w:val="28"/>
          <w:szCs w:val="28"/>
        </w:rPr>
        <w:t xml:space="preserve"> проект разрешения на ввод объекта в эксплуатацию (письмо об отказе в выдаче разрешения на ввод объекта в эксплуатацию).</w:t>
      </w:r>
    </w:p>
    <w:p w:rsidR="00F31CFA" w:rsidRPr="00F31CFA" w:rsidRDefault="00F31CFA" w:rsidP="00F31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FA">
        <w:rPr>
          <w:rFonts w:ascii="Times New Roman" w:hAnsi="Times New Roman" w:cs="Times New Roman"/>
          <w:sz w:val="28"/>
          <w:szCs w:val="28"/>
        </w:rPr>
        <w:t xml:space="preserve">3.5.3. </w:t>
      </w:r>
      <w:proofErr w:type="gramStart"/>
      <w:r w:rsidRPr="00F31CFA">
        <w:rPr>
          <w:rFonts w:ascii="Times New Roman" w:hAnsi="Times New Roman" w:cs="Times New Roman"/>
          <w:sz w:val="28"/>
          <w:szCs w:val="28"/>
        </w:rPr>
        <w:t>В случае если в процессе рассмотрения заявления о выдаче разрешения на ввод объекта в эксплуатацию и представленной документации, выявляются основания для отказ</w:t>
      </w:r>
      <w:r w:rsidR="00DE1864">
        <w:rPr>
          <w:rFonts w:ascii="Times New Roman" w:hAnsi="Times New Roman" w:cs="Times New Roman"/>
          <w:sz w:val="28"/>
          <w:szCs w:val="28"/>
        </w:rPr>
        <w:t>а в предоставлении государственной</w:t>
      </w:r>
      <w:r w:rsidRPr="00F31CFA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DE1864">
        <w:rPr>
          <w:rFonts w:ascii="Times New Roman" w:hAnsi="Times New Roman" w:cs="Times New Roman"/>
          <w:sz w:val="28"/>
          <w:szCs w:val="28"/>
        </w:rPr>
        <w:t>должностное лицо комитета</w:t>
      </w:r>
      <w:r w:rsidRPr="00F31CFA">
        <w:rPr>
          <w:rFonts w:ascii="Times New Roman" w:hAnsi="Times New Roman" w:cs="Times New Roman"/>
          <w:sz w:val="28"/>
          <w:szCs w:val="28"/>
        </w:rPr>
        <w:t xml:space="preserve"> подготавливает проект письма об отказе в выдаче разрешения на ввод объекта в эксплуатацию с указанием причин в соответствии с </w:t>
      </w:r>
      <w:hyperlink w:anchor="Par43" w:history="1">
        <w:r w:rsidRPr="00F31CFA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F31CFA">
        <w:rPr>
          <w:rFonts w:ascii="Times New Roman" w:hAnsi="Times New Roman" w:cs="Times New Roman"/>
          <w:sz w:val="28"/>
          <w:szCs w:val="28"/>
        </w:rPr>
        <w:t>2.</w:t>
      </w:r>
      <w:r w:rsidR="004F56A4">
        <w:rPr>
          <w:rFonts w:ascii="Times New Roman" w:hAnsi="Times New Roman" w:cs="Times New Roman"/>
          <w:sz w:val="28"/>
          <w:szCs w:val="28"/>
        </w:rPr>
        <w:t>13</w:t>
      </w:r>
      <w:r w:rsidRPr="00F31CF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  <w:proofErr w:type="gramEnd"/>
    </w:p>
    <w:p w:rsidR="00F31CFA" w:rsidRPr="00F31CFA" w:rsidRDefault="00F31CFA" w:rsidP="00F31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FA">
        <w:rPr>
          <w:rFonts w:ascii="Times New Roman" w:hAnsi="Times New Roman" w:cs="Times New Roman"/>
          <w:sz w:val="28"/>
          <w:szCs w:val="28"/>
        </w:rPr>
        <w:t>3.5.4. В случае если оснований для отказ</w:t>
      </w:r>
      <w:r w:rsidR="004F56A4">
        <w:rPr>
          <w:rFonts w:ascii="Times New Roman" w:hAnsi="Times New Roman" w:cs="Times New Roman"/>
          <w:sz w:val="28"/>
          <w:szCs w:val="28"/>
        </w:rPr>
        <w:t>а в предоставлении государственной</w:t>
      </w:r>
      <w:r w:rsidRPr="00F31CFA">
        <w:rPr>
          <w:rFonts w:ascii="Times New Roman" w:hAnsi="Times New Roman" w:cs="Times New Roman"/>
          <w:sz w:val="28"/>
          <w:szCs w:val="28"/>
        </w:rPr>
        <w:t xml:space="preserve"> услуги не выявлено, </w:t>
      </w:r>
      <w:r w:rsidR="004F56A4">
        <w:rPr>
          <w:rFonts w:ascii="Times New Roman" w:hAnsi="Times New Roman" w:cs="Times New Roman"/>
          <w:sz w:val="28"/>
          <w:szCs w:val="28"/>
        </w:rPr>
        <w:t>должностное лицо комитета</w:t>
      </w:r>
      <w:r w:rsidRPr="00F31C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1CFA">
        <w:rPr>
          <w:rFonts w:ascii="Times New Roman" w:hAnsi="Times New Roman" w:cs="Times New Roman"/>
          <w:sz w:val="28"/>
          <w:szCs w:val="28"/>
        </w:rPr>
        <w:t xml:space="preserve">осуществляет подготовку проекта разрешения на ввод объекта </w:t>
      </w:r>
      <w:r w:rsidRPr="00F31CFA">
        <w:rPr>
          <w:rFonts w:ascii="Times New Roman" w:hAnsi="Times New Roman" w:cs="Times New Roman"/>
          <w:sz w:val="28"/>
          <w:szCs w:val="28"/>
        </w:rPr>
        <w:br/>
        <w:t>в эксплуатацию и передает</w:t>
      </w:r>
      <w:proofErr w:type="gramEnd"/>
      <w:r w:rsidRPr="00F31CFA">
        <w:rPr>
          <w:rFonts w:ascii="Times New Roman" w:hAnsi="Times New Roman" w:cs="Times New Roman"/>
          <w:sz w:val="28"/>
          <w:szCs w:val="28"/>
        </w:rPr>
        <w:t xml:space="preserve"> на подпись </w:t>
      </w:r>
      <w:r w:rsidR="004F56A4">
        <w:rPr>
          <w:rFonts w:ascii="Times New Roman" w:hAnsi="Times New Roman" w:cs="Times New Roman"/>
          <w:sz w:val="28"/>
          <w:szCs w:val="28"/>
        </w:rPr>
        <w:t>председателю комитета.</w:t>
      </w:r>
    </w:p>
    <w:p w:rsidR="00F31CFA" w:rsidRPr="00F31CFA" w:rsidRDefault="00F31CFA" w:rsidP="00F31CF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FA">
        <w:rPr>
          <w:rFonts w:ascii="Times New Roman" w:hAnsi="Times New Roman" w:cs="Times New Roman"/>
          <w:sz w:val="28"/>
          <w:szCs w:val="28"/>
        </w:rPr>
        <w:t xml:space="preserve">3.5.5. Максимальный срок выполнения административной процедуры - 1 рабочий день </w:t>
      </w:r>
      <w:proofErr w:type="gramStart"/>
      <w:r w:rsidRPr="00F31CFA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F31CFA">
        <w:rPr>
          <w:rFonts w:ascii="Times New Roman" w:hAnsi="Times New Roman" w:cs="Times New Roman"/>
          <w:sz w:val="28"/>
          <w:szCs w:val="28"/>
        </w:rPr>
        <w:t xml:space="preserve"> </w:t>
      </w:r>
      <w:r w:rsidR="004F56A4">
        <w:rPr>
          <w:rFonts w:ascii="Times New Roman" w:hAnsi="Times New Roman" w:cs="Times New Roman"/>
          <w:sz w:val="28"/>
          <w:szCs w:val="28"/>
        </w:rPr>
        <w:t>должностным лицом комитета</w:t>
      </w:r>
      <w:r w:rsidRPr="00F31CFA">
        <w:rPr>
          <w:rFonts w:ascii="Times New Roman" w:hAnsi="Times New Roman" w:cs="Times New Roman"/>
          <w:sz w:val="28"/>
          <w:szCs w:val="28"/>
        </w:rPr>
        <w:t xml:space="preserve"> документов, в том числе представленных в порядке межведомственного взаимодействия.</w:t>
      </w:r>
    </w:p>
    <w:p w:rsidR="00F31CFA" w:rsidRPr="00F31CFA" w:rsidRDefault="00F31CFA" w:rsidP="00F31CF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FA">
        <w:rPr>
          <w:rFonts w:ascii="Times New Roman" w:hAnsi="Times New Roman" w:cs="Times New Roman"/>
          <w:sz w:val="28"/>
          <w:szCs w:val="28"/>
        </w:rPr>
        <w:t>3.5.6. Результатом выполнения административной процедуры является подготовка проекта разрешения на ввод объекта в эксплуатацию (письма об отказе в выдаче разрешения на ввод объекта в эксплуатацию);</w:t>
      </w:r>
    </w:p>
    <w:p w:rsidR="00F31CFA" w:rsidRPr="00F31CFA" w:rsidRDefault="00F31CFA" w:rsidP="00F31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FA">
        <w:rPr>
          <w:rFonts w:ascii="Times New Roman" w:hAnsi="Times New Roman" w:cs="Times New Roman"/>
          <w:sz w:val="28"/>
          <w:szCs w:val="28"/>
        </w:rPr>
        <w:t>3.6. Подписание проекта разрешения на ввод объекта в эксплуатацию (письма об отказе в выдаче разрешения на ввод объекта в эксплуатацию); выдача (направление) разрешения на ввод объекта в эксплуатацию либо письма об отказе в выдаче разрешения на ввод объекта в эксплуатацию.</w:t>
      </w:r>
    </w:p>
    <w:p w:rsidR="00F31CFA" w:rsidRPr="00F31CFA" w:rsidRDefault="00F31CFA" w:rsidP="00F31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FA">
        <w:rPr>
          <w:rFonts w:ascii="Times New Roman" w:hAnsi="Times New Roman" w:cs="Times New Roman"/>
          <w:sz w:val="28"/>
          <w:szCs w:val="28"/>
        </w:rPr>
        <w:t xml:space="preserve">3.6.1. Основанием для начала административной процедуры является получение </w:t>
      </w:r>
      <w:r w:rsidR="004F56A4">
        <w:rPr>
          <w:rFonts w:ascii="Times New Roman" w:hAnsi="Times New Roman" w:cs="Times New Roman"/>
          <w:sz w:val="28"/>
          <w:szCs w:val="28"/>
        </w:rPr>
        <w:t xml:space="preserve">председателем комитета </w:t>
      </w:r>
      <w:r w:rsidRPr="00F31CFA">
        <w:rPr>
          <w:rFonts w:ascii="Times New Roman" w:hAnsi="Times New Roman" w:cs="Times New Roman"/>
          <w:sz w:val="28"/>
          <w:szCs w:val="28"/>
        </w:rPr>
        <w:t>проекта разрешения на ввод объекта в эксплуатацию (письма об отказе в выдаче разрешения на ввод объекта в эксплуатацию).</w:t>
      </w:r>
    </w:p>
    <w:p w:rsidR="00F31CFA" w:rsidRPr="00F31CFA" w:rsidRDefault="00F31CFA" w:rsidP="00F31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FA">
        <w:rPr>
          <w:rFonts w:ascii="Times New Roman" w:hAnsi="Times New Roman" w:cs="Times New Roman"/>
          <w:sz w:val="28"/>
          <w:szCs w:val="28"/>
        </w:rPr>
        <w:t xml:space="preserve">3.6.2. </w:t>
      </w:r>
      <w:r w:rsidR="004F56A4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 w:rsidRPr="00F31CFA">
        <w:rPr>
          <w:rFonts w:ascii="Times New Roman" w:hAnsi="Times New Roman" w:cs="Times New Roman"/>
          <w:sz w:val="28"/>
          <w:szCs w:val="28"/>
        </w:rPr>
        <w:t xml:space="preserve">осуществляет подписание разрешения на ввод объекта в эксплуатацию (письма об отказе). </w:t>
      </w:r>
    </w:p>
    <w:p w:rsidR="00F31CFA" w:rsidRPr="00F31CFA" w:rsidRDefault="00F31CFA" w:rsidP="00F31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FA">
        <w:rPr>
          <w:rFonts w:ascii="Times New Roman" w:hAnsi="Times New Roman" w:cs="Times New Roman"/>
          <w:sz w:val="28"/>
          <w:szCs w:val="28"/>
        </w:rPr>
        <w:t xml:space="preserve">3.6.3. В день подписания разрешения на ввод объекта </w:t>
      </w:r>
      <w:r w:rsidRPr="00F31CFA">
        <w:rPr>
          <w:rFonts w:ascii="Times New Roman" w:hAnsi="Times New Roman" w:cs="Times New Roman"/>
          <w:sz w:val="28"/>
          <w:szCs w:val="28"/>
        </w:rPr>
        <w:br/>
        <w:t xml:space="preserve">в эксплуатацию (письма об отказе) </w:t>
      </w:r>
      <w:r w:rsidR="004F56A4">
        <w:rPr>
          <w:rFonts w:ascii="Times New Roman" w:hAnsi="Times New Roman" w:cs="Times New Roman"/>
          <w:sz w:val="28"/>
          <w:szCs w:val="28"/>
        </w:rPr>
        <w:t xml:space="preserve">должностное лицо комитета </w:t>
      </w:r>
      <w:r w:rsidRPr="00F31CFA">
        <w:rPr>
          <w:rFonts w:ascii="Times New Roman" w:hAnsi="Times New Roman" w:cs="Times New Roman"/>
          <w:sz w:val="28"/>
          <w:szCs w:val="28"/>
        </w:rPr>
        <w:t xml:space="preserve">осуществляет его направление (вручение) заявителю. Вручение указанных документов осуществляется под роспись заявителя либо при наличии соответствующего указания в заявлении направляется заказным письмом. </w:t>
      </w:r>
    </w:p>
    <w:p w:rsidR="00F31CFA" w:rsidRPr="00F31CFA" w:rsidRDefault="00F31CFA" w:rsidP="00F31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FA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через МФЦ </w:t>
      </w:r>
      <w:r w:rsidR="004F56A4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4F56A4">
        <w:rPr>
          <w:rFonts w:ascii="Times New Roman" w:hAnsi="Times New Roman" w:cs="Times New Roman"/>
          <w:sz w:val="28"/>
          <w:szCs w:val="28"/>
        </w:rPr>
        <w:lastRenderedPageBreak/>
        <w:t xml:space="preserve">комитета </w:t>
      </w:r>
      <w:r w:rsidRPr="00F31CFA">
        <w:rPr>
          <w:rFonts w:ascii="Times New Roman" w:hAnsi="Times New Roman" w:cs="Times New Roman"/>
          <w:sz w:val="28"/>
          <w:szCs w:val="28"/>
        </w:rPr>
        <w:t xml:space="preserve">осуществляет передачу подписанного разрешения (письма об отказе) в МФЦ в день подписания указанного документа, </w:t>
      </w:r>
      <w:r w:rsidRPr="00F31CFA">
        <w:rPr>
          <w:rFonts w:ascii="Times New Roman" w:eastAsia="Calibri" w:hAnsi="Times New Roman" w:cs="Times New Roman"/>
          <w:sz w:val="28"/>
          <w:szCs w:val="28"/>
        </w:rPr>
        <w:t>если иной способ получения не указан заявителем</w:t>
      </w:r>
      <w:r w:rsidRPr="00F31CFA">
        <w:rPr>
          <w:rFonts w:ascii="Times New Roman" w:hAnsi="Times New Roman" w:cs="Times New Roman"/>
          <w:sz w:val="28"/>
          <w:szCs w:val="28"/>
        </w:rPr>
        <w:t>.</w:t>
      </w:r>
    </w:p>
    <w:p w:rsidR="00F31CFA" w:rsidRPr="00F31CFA" w:rsidRDefault="00F31CFA" w:rsidP="00F31C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1CFA">
        <w:rPr>
          <w:rFonts w:ascii="Times New Roman" w:hAnsi="Times New Roman" w:cs="Times New Roman"/>
          <w:sz w:val="28"/>
          <w:szCs w:val="28"/>
        </w:rPr>
        <w:t xml:space="preserve">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строительства, подготовленный в соответствии с Федеральным </w:t>
      </w:r>
      <w:hyperlink r:id="rId37" w:history="1">
        <w:r w:rsidRPr="00F31C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31CFA">
        <w:rPr>
          <w:rFonts w:ascii="Times New Roman" w:hAnsi="Times New Roman" w:cs="Times New Roman"/>
          <w:sz w:val="28"/>
          <w:szCs w:val="28"/>
        </w:rPr>
        <w:t xml:space="preserve"> от 13 июля 2015 года № 218-ФЗ "О государственной регистрации недвижимости".</w:t>
      </w:r>
    </w:p>
    <w:p w:rsidR="00F31CFA" w:rsidRPr="00F31CFA" w:rsidRDefault="00F31CFA" w:rsidP="00F31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FA">
        <w:rPr>
          <w:rFonts w:ascii="Times New Roman" w:hAnsi="Times New Roman" w:cs="Times New Roman"/>
          <w:sz w:val="28"/>
          <w:szCs w:val="28"/>
        </w:rPr>
        <w:t xml:space="preserve">Вместе с письмом об отказе заявителю (его уполномоченному представителю) возвращаются все подлинники представленных </w:t>
      </w:r>
      <w:r w:rsidRPr="00F31CFA">
        <w:rPr>
          <w:rFonts w:ascii="Times New Roman" w:hAnsi="Times New Roman" w:cs="Times New Roman"/>
          <w:sz w:val="28"/>
          <w:szCs w:val="28"/>
        </w:rPr>
        <w:br/>
        <w:t xml:space="preserve">им документов. В случае подачи заявителем (его уполномоченным представителем) заявления о выдаче разрешения на ввод объекта </w:t>
      </w:r>
      <w:r w:rsidRPr="00F31CFA">
        <w:rPr>
          <w:rFonts w:ascii="Times New Roman" w:hAnsi="Times New Roman" w:cs="Times New Roman"/>
          <w:sz w:val="28"/>
          <w:szCs w:val="28"/>
        </w:rPr>
        <w:br/>
        <w:t>в эксплуатацию и копий прилагаемых к нему документов посредством использования электронной почты или подачи заявления через единый портал государственных и муниципальных услуг копии представленных заявителем документов к письму об отказе не прикладываются.</w:t>
      </w:r>
    </w:p>
    <w:p w:rsidR="00F31CFA" w:rsidRPr="00F31CFA" w:rsidRDefault="00F31CFA" w:rsidP="00F31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FA">
        <w:rPr>
          <w:rFonts w:ascii="Times New Roman" w:hAnsi="Times New Roman" w:cs="Times New Roman"/>
          <w:sz w:val="28"/>
          <w:szCs w:val="28"/>
        </w:rPr>
        <w:t xml:space="preserve">3.6.4. Максимальный срок выполнения административной процедуры - 1 рабочий день </w:t>
      </w:r>
      <w:proofErr w:type="gramStart"/>
      <w:r w:rsidRPr="00F31CFA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F31CFA">
        <w:rPr>
          <w:rFonts w:ascii="Times New Roman" w:hAnsi="Times New Roman" w:cs="Times New Roman"/>
          <w:sz w:val="28"/>
          <w:szCs w:val="28"/>
        </w:rPr>
        <w:t xml:space="preserve"> </w:t>
      </w:r>
      <w:r w:rsidR="004F56A4">
        <w:rPr>
          <w:rFonts w:ascii="Times New Roman" w:hAnsi="Times New Roman" w:cs="Times New Roman"/>
          <w:sz w:val="28"/>
          <w:szCs w:val="28"/>
        </w:rPr>
        <w:t xml:space="preserve">председателем комитета </w:t>
      </w:r>
      <w:r w:rsidRPr="00F31CFA">
        <w:rPr>
          <w:rFonts w:ascii="Times New Roman" w:hAnsi="Times New Roman" w:cs="Times New Roman"/>
          <w:sz w:val="28"/>
          <w:szCs w:val="28"/>
        </w:rPr>
        <w:t>проекта разрешения на ввод объекта в эксплуатацию (письма об отказе в выдаче разрешения на ввод объекта в эксплуатацию).</w:t>
      </w:r>
    </w:p>
    <w:p w:rsidR="00F31CFA" w:rsidRPr="00F31CFA" w:rsidRDefault="00F31CFA" w:rsidP="00F31CF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FA">
        <w:rPr>
          <w:rFonts w:ascii="Times New Roman" w:hAnsi="Times New Roman" w:cs="Times New Roman"/>
          <w:sz w:val="28"/>
          <w:szCs w:val="28"/>
        </w:rPr>
        <w:t>3.6.5. Результатом выполнения административной процедуры является:</w:t>
      </w:r>
    </w:p>
    <w:p w:rsidR="00F31CFA" w:rsidRPr="00F31CFA" w:rsidRDefault="00F31CFA" w:rsidP="00F31CF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FA">
        <w:rPr>
          <w:rFonts w:ascii="Times New Roman" w:hAnsi="Times New Roman" w:cs="Times New Roman"/>
          <w:sz w:val="28"/>
          <w:szCs w:val="28"/>
        </w:rPr>
        <w:t xml:space="preserve">направление (вручение) заявителю разрешения на ввод объекта </w:t>
      </w:r>
      <w:r w:rsidRPr="00F31CFA">
        <w:rPr>
          <w:rFonts w:ascii="Times New Roman" w:hAnsi="Times New Roman" w:cs="Times New Roman"/>
          <w:sz w:val="28"/>
          <w:szCs w:val="28"/>
        </w:rPr>
        <w:br/>
        <w:t>в эксплуатацию либо письма об отказе в выдаче разрешения на ввод объекта в эксплуатацию;</w:t>
      </w:r>
    </w:p>
    <w:p w:rsidR="00F31CFA" w:rsidRPr="00F31CFA" w:rsidRDefault="00F31CFA" w:rsidP="00F31CF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FA">
        <w:rPr>
          <w:rFonts w:ascii="Times New Roman" w:hAnsi="Times New Roman" w:cs="Times New Roman"/>
          <w:sz w:val="28"/>
          <w:szCs w:val="28"/>
        </w:rPr>
        <w:t xml:space="preserve">направление в МФЦ разрешения на ввод объекта в эксплуатацию либо письма об отказе в выдаче разрешения на ввод объекта </w:t>
      </w:r>
      <w:r w:rsidRPr="00F31CFA">
        <w:rPr>
          <w:rFonts w:ascii="Times New Roman" w:hAnsi="Times New Roman" w:cs="Times New Roman"/>
          <w:sz w:val="28"/>
          <w:szCs w:val="28"/>
        </w:rPr>
        <w:br/>
        <w:t>в эксплуатацию.</w:t>
      </w:r>
    </w:p>
    <w:p w:rsidR="00F31CFA" w:rsidRPr="00F31CFA" w:rsidRDefault="00F31CFA" w:rsidP="00F31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CFA">
        <w:rPr>
          <w:rFonts w:ascii="Times New Roman" w:eastAsia="Calibri" w:hAnsi="Times New Roman" w:cs="Times New Roman"/>
          <w:sz w:val="28"/>
          <w:szCs w:val="28"/>
        </w:rPr>
        <w:t xml:space="preserve">3.7. Блок-схема предоставления </w:t>
      </w:r>
      <w:r w:rsidR="00F51756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r w:rsidRPr="00F31CFA">
        <w:rPr>
          <w:rFonts w:ascii="Times New Roman" w:eastAsia="Calibri" w:hAnsi="Times New Roman" w:cs="Times New Roman"/>
          <w:sz w:val="28"/>
          <w:szCs w:val="28"/>
        </w:rPr>
        <w:t xml:space="preserve"> услуги приведена в приложении № 2 к административному регламенту.</w:t>
      </w:r>
    </w:p>
    <w:p w:rsidR="00F31CFA" w:rsidRPr="00145213" w:rsidRDefault="00F31CFA" w:rsidP="00F31CFA">
      <w:pPr>
        <w:jc w:val="center"/>
        <w:rPr>
          <w:bCs/>
          <w:sz w:val="28"/>
          <w:szCs w:val="28"/>
        </w:rPr>
      </w:pPr>
    </w:p>
    <w:p w:rsidR="009034DC" w:rsidRPr="00577BD7" w:rsidRDefault="009034DC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DEE" w:rsidRPr="00577BD7" w:rsidRDefault="00E13DEE" w:rsidP="00E10EC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577BD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77BD7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E13DEE" w:rsidRPr="00577BD7" w:rsidRDefault="00E13DEE" w:rsidP="00E10EC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577BD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77BD7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271961">
        <w:rPr>
          <w:rFonts w:ascii="Times New Roman" w:hAnsi="Times New Roman" w:cs="Times New Roman"/>
          <w:sz w:val="28"/>
          <w:szCs w:val="28"/>
        </w:rPr>
        <w:br/>
      </w:r>
      <w:r w:rsidRPr="00577BD7">
        <w:rPr>
          <w:rFonts w:ascii="Times New Roman" w:hAnsi="Times New Roman" w:cs="Times New Roman"/>
          <w:sz w:val="28"/>
          <w:szCs w:val="28"/>
        </w:rPr>
        <w:t>и исполнением положений административного регламента.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577B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7BD7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административного регламента предоставления государственной услуги </w:t>
      </w:r>
      <w:r w:rsidR="00271961">
        <w:rPr>
          <w:rFonts w:ascii="Times New Roman" w:hAnsi="Times New Roman" w:cs="Times New Roman"/>
          <w:sz w:val="28"/>
          <w:szCs w:val="28"/>
        </w:rPr>
        <w:br/>
      </w:r>
      <w:r w:rsidRPr="00577BD7">
        <w:rPr>
          <w:rFonts w:ascii="Times New Roman" w:hAnsi="Times New Roman" w:cs="Times New Roman"/>
          <w:sz w:val="28"/>
          <w:szCs w:val="28"/>
        </w:rPr>
        <w:t xml:space="preserve">и нормативных правовых актов, устанавливающих требования </w:t>
      </w:r>
      <w:r w:rsidR="00271961">
        <w:rPr>
          <w:rFonts w:ascii="Times New Roman" w:hAnsi="Times New Roman" w:cs="Times New Roman"/>
          <w:sz w:val="28"/>
          <w:szCs w:val="28"/>
        </w:rPr>
        <w:br/>
      </w:r>
      <w:r w:rsidRPr="00577BD7">
        <w:rPr>
          <w:rFonts w:ascii="Times New Roman" w:hAnsi="Times New Roman" w:cs="Times New Roman"/>
          <w:sz w:val="28"/>
          <w:szCs w:val="28"/>
        </w:rPr>
        <w:t>к предоставлению государственной услуги, и принятых в ходе их исполнения решений осуществляется начальником уполномоченного отдела комитета, ответственного за предоставление государственной услуги.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ежедневных проверок соблюдения и исполнения положений административного </w:t>
      </w:r>
      <w:r w:rsidRPr="00577BD7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регламента, иных нормативных правовых актов Российской Федерации </w:t>
      </w:r>
      <w:r w:rsidR="00271961">
        <w:rPr>
          <w:rFonts w:ascii="Times New Roman" w:hAnsi="Times New Roman" w:cs="Times New Roman"/>
          <w:sz w:val="28"/>
          <w:szCs w:val="28"/>
        </w:rPr>
        <w:br/>
      </w:r>
      <w:r w:rsidRPr="00577BD7">
        <w:rPr>
          <w:rFonts w:ascii="Times New Roman" w:hAnsi="Times New Roman" w:cs="Times New Roman"/>
          <w:sz w:val="28"/>
          <w:szCs w:val="28"/>
        </w:rPr>
        <w:t>и Волгоградской области, устанавливающих требования к предоставлению государственной услуги.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 xml:space="preserve">По результатам проведения текущего контроля в случае выявления нарушений последовательности административных действий, определенных административным регламентом предоставления государственной услуги, и принятия в ходе ее предоставления неправомерных решений виновные лица привлекаются к дисциплинарной ответственности в соответствии </w:t>
      </w:r>
      <w:r w:rsidR="00271961">
        <w:rPr>
          <w:rFonts w:ascii="Times New Roman" w:hAnsi="Times New Roman" w:cs="Times New Roman"/>
          <w:sz w:val="28"/>
          <w:szCs w:val="28"/>
        </w:rPr>
        <w:br/>
      </w:r>
      <w:r w:rsidRPr="00577BD7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государственной услуги.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577BD7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государственной услуги включает в себя проведение проверок, выявление </w:t>
      </w:r>
      <w:r w:rsidR="00271961">
        <w:rPr>
          <w:rFonts w:ascii="Times New Roman" w:hAnsi="Times New Roman" w:cs="Times New Roman"/>
          <w:sz w:val="28"/>
          <w:szCs w:val="28"/>
        </w:rPr>
        <w:br/>
      </w:r>
      <w:r w:rsidRPr="00577BD7">
        <w:rPr>
          <w:rFonts w:ascii="Times New Roman" w:hAnsi="Times New Roman" w:cs="Times New Roman"/>
          <w:sz w:val="28"/>
          <w:szCs w:val="28"/>
        </w:rPr>
        <w:t xml:space="preserve">и установление нарушений прав заявителей, принятие решений </w:t>
      </w:r>
      <w:r w:rsidR="00271961">
        <w:rPr>
          <w:rFonts w:ascii="Times New Roman" w:hAnsi="Times New Roman" w:cs="Times New Roman"/>
          <w:sz w:val="28"/>
          <w:szCs w:val="28"/>
        </w:rPr>
        <w:br/>
      </w:r>
      <w:r w:rsidRPr="00577BD7">
        <w:rPr>
          <w:rFonts w:ascii="Times New Roman" w:hAnsi="Times New Roman" w:cs="Times New Roman"/>
          <w:sz w:val="28"/>
          <w:szCs w:val="28"/>
        </w:rPr>
        <w:t xml:space="preserve">об устранении соответствующих нарушений, носит плановый характер (осуществляется в соответствии с приказом председателя комитета) </w:t>
      </w:r>
      <w:r w:rsidR="00271961">
        <w:rPr>
          <w:rFonts w:ascii="Times New Roman" w:hAnsi="Times New Roman" w:cs="Times New Roman"/>
          <w:sz w:val="28"/>
          <w:szCs w:val="28"/>
        </w:rPr>
        <w:br/>
      </w:r>
      <w:r w:rsidRPr="00577BD7">
        <w:rPr>
          <w:rFonts w:ascii="Times New Roman" w:hAnsi="Times New Roman" w:cs="Times New Roman"/>
          <w:sz w:val="28"/>
          <w:szCs w:val="28"/>
        </w:rPr>
        <w:t>и внеплановый характер (осуществляется в соответствии с приказом председателя комитета на основании информации о нарушении законодательства, регулирующего предоставление государственной услуги).</w:t>
      </w:r>
      <w:proofErr w:type="gramEnd"/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 xml:space="preserve">Результаты проверки оформляются в виде акта, в котором </w:t>
      </w:r>
      <w:proofErr w:type="gramStart"/>
      <w:r w:rsidRPr="00577BD7">
        <w:rPr>
          <w:rFonts w:ascii="Times New Roman" w:hAnsi="Times New Roman" w:cs="Times New Roman"/>
          <w:sz w:val="28"/>
          <w:szCs w:val="28"/>
        </w:rPr>
        <w:t>отмечаются выявленные недостатки и указываются</w:t>
      </w:r>
      <w:proofErr w:type="gramEnd"/>
      <w:r w:rsidRPr="00577BD7">
        <w:rPr>
          <w:rFonts w:ascii="Times New Roman" w:hAnsi="Times New Roman" w:cs="Times New Roman"/>
          <w:sz w:val="28"/>
          <w:szCs w:val="28"/>
        </w:rPr>
        <w:t xml:space="preserve"> предложения по их устранению.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государственной услуги.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 xml:space="preserve">4.3.1. По результатам проведения проверок полноты и качества предоставления государственной услуги в случае выявления нарушений прав заявителей виновные лица привлекаются к ответственности в соответствии </w:t>
      </w:r>
      <w:r w:rsidR="00271961">
        <w:rPr>
          <w:rFonts w:ascii="Times New Roman" w:hAnsi="Times New Roman" w:cs="Times New Roman"/>
          <w:sz w:val="28"/>
          <w:szCs w:val="28"/>
        </w:rPr>
        <w:br/>
      </w:r>
      <w:r w:rsidRPr="00577BD7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 xml:space="preserve">4.3.2. Ответственность должностных лиц за несоблюдение </w:t>
      </w:r>
      <w:r w:rsidR="00271961">
        <w:rPr>
          <w:rFonts w:ascii="Times New Roman" w:hAnsi="Times New Roman" w:cs="Times New Roman"/>
          <w:sz w:val="28"/>
          <w:szCs w:val="28"/>
        </w:rPr>
        <w:br/>
      </w:r>
      <w:r w:rsidRPr="00577BD7">
        <w:rPr>
          <w:rFonts w:ascii="Times New Roman" w:hAnsi="Times New Roman" w:cs="Times New Roman"/>
          <w:sz w:val="28"/>
          <w:szCs w:val="28"/>
        </w:rPr>
        <w:t xml:space="preserve">и неисполнение нормативных правовых актов Российской Федерации </w:t>
      </w:r>
      <w:r w:rsidR="00271961">
        <w:rPr>
          <w:rFonts w:ascii="Times New Roman" w:hAnsi="Times New Roman" w:cs="Times New Roman"/>
          <w:sz w:val="28"/>
          <w:szCs w:val="28"/>
        </w:rPr>
        <w:br/>
      </w:r>
      <w:r w:rsidRPr="00577BD7">
        <w:rPr>
          <w:rFonts w:ascii="Times New Roman" w:hAnsi="Times New Roman" w:cs="Times New Roman"/>
          <w:sz w:val="28"/>
          <w:szCs w:val="28"/>
        </w:rPr>
        <w:t>и Волгоградской области, положений настоящего административного регламента, устанавливающих требования к предоставлению государственной услуги, закрепляется в их должностных регламентах.</w:t>
      </w:r>
    </w:p>
    <w:p w:rsidR="007938D1" w:rsidRPr="00577BD7" w:rsidRDefault="007938D1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 xml:space="preserve">4.3.3. </w:t>
      </w:r>
      <w:proofErr w:type="gramStart"/>
      <w:r w:rsidRPr="00577BD7">
        <w:rPr>
          <w:rFonts w:ascii="Times New Roman" w:hAnsi="Times New Roman" w:cs="Times New Roman"/>
          <w:sz w:val="28"/>
          <w:szCs w:val="28"/>
        </w:rPr>
        <w:t xml:space="preserve">Работники МФЦ при неисполнении либо при ненадлежащем исполнении своих служебных обязанностей в рамках реализации функций МФЦ, предусмотренных </w:t>
      </w:r>
      <w:hyperlink r:id="rId38" w:history="1">
        <w:r w:rsidRPr="00577BD7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577BD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9" w:history="1">
        <w:r w:rsidRPr="00577BD7">
          <w:rPr>
            <w:rFonts w:ascii="Times New Roman" w:hAnsi="Times New Roman" w:cs="Times New Roman"/>
            <w:sz w:val="28"/>
            <w:szCs w:val="28"/>
          </w:rPr>
          <w:t>1.3 статьи 16</w:t>
        </w:r>
      </w:hyperlink>
      <w:r w:rsidRPr="00577BD7">
        <w:rPr>
          <w:rFonts w:ascii="Times New Roman" w:hAnsi="Times New Roman" w:cs="Times New Roman"/>
          <w:sz w:val="28"/>
          <w:szCs w:val="28"/>
        </w:rPr>
        <w:t xml:space="preserve">, а также </w:t>
      </w:r>
      <w:hyperlink r:id="rId40" w:history="1">
        <w:r w:rsidRPr="00577BD7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Pr="00577BD7">
        <w:rPr>
          <w:rFonts w:ascii="Times New Roman" w:hAnsi="Times New Roman" w:cs="Times New Roman"/>
          <w:sz w:val="28"/>
          <w:szCs w:val="28"/>
        </w:rPr>
        <w:t xml:space="preserve"> Фед</w:t>
      </w:r>
      <w:r w:rsidR="009F0566" w:rsidRPr="00577BD7">
        <w:rPr>
          <w:rFonts w:ascii="Times New Roman" w:hAnsi="Times New Roman" w:cs="Times New Roman"/>
          <w:sz w:val="28"/>
          <w:szCs w:val="28"/>
        </w:rPr>
        <w:t>ерального закона от 27.07.2010 №</w:t>
      </w:r>
      <w:r w:rsidRPr="00577BD7">
        <w:rPr>
          <w:rFonts w:ascii="Times New Roman" w:hAnsi="Times New Roman" w:cs="Times New Roman"/>
          <w:sz w:val="28"/>
          <w:szCs w:val="28"/>
        </w:rPr>
        <w:t xml:space="preserve"> 210-ФЗ, привлекаются </w:t>
      </w:r>
      <w:r w:rsidR="00271961">
        <w:rPr>
          <w:rFonts w:ascii="Times New Roman" w:hAnsi="Times New Roman" w:cs="Times New Roman"/>
          <w:sz w:val="28"/>
          <w:szCs w:val="28"/>
        </w:rPr>
        <w:br/>
      </w:r>
      <w:r w:rsidRPr="00577BD7">
        <w:rPr>
          <w:rFonts w:ascii="Times New Roman" w:hAnsi="Times New Roman" w:cs="Times New Roman"/>
          <w:sz w:val="28"/>
          <w:szCs w:val="28"/>
        </w:rPr>
        <w:t xml:space="preserve">к ответственности, в том числе установленной Уголовным </w:t>
      </w:r>
      <w:hyperlink r:id="rId41" w:history="1">
        <w:r w:rsidRPr="00577BD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77BD7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42" w:history="1">
        <w:r w:rsidRPr="00577BD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77BD7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271961">
        <w:rPr>
          <w:rFonts w:ascii="Times New Roman" w:hAnsi="Times New Roman" w:cs="Times New Roman"/>
          <w:sz w:val="28"/>
          <w:szCs w:val="28"/>
        </w:rPr>
        <w:br/>
      </w:r>
      <w:r w:rsidRPr="00577BD7">
        <w:rPr>
          <w:rFonts w:ascii="Times New Roman" w:hAnsi="Times New Roman" w:cs="Times New Roman"/>
          <w:sz w:val="28"/>
          <w:szCs w:val="28"/>
        </w:rPr>
        <w:t>об административных правонарушениях для должностных лиц.</w:t>
      </w:r>
      <w:proofErr w:type="gramEnd"/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 xml:space="preserve">4.4. Формы </w:t>
      </w:r>
      <w:proofErr w:type="gramStart"/>
      <w:r w:rsidRPr="00577BD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77BD7">
        <w:rPr>
          <w:rFonts w:ascii="Times New Roman" w:hAnsi="Times New Roman" w:cs="Times New Roman"/>
          <w:sz w:val="28"/>
          <w:szCs w:val="28"/>
        </w:rPr>
        <w:t xml:space="preserve"> представлением государственной услуги </w:t>
      </w:r>
      <w:r w:rsidR="00271961">
        <w:rPr>
          <w:rFonts w:ascii="Times New Roman" w:hAnsi="Times New Roman" w:cs="Times New Roman"/>
          <w:sz w:val="28"/>
          <w:szCs w:val="28"/>
        </w:rPr>
        <w:br/>
      </w:r>
      <w:r w:rsidRPr="00577BD7">
        <w:rPr>
          <w:rFonts w:ascii="Times New Roman" w:hAnsi="Times New Roman" w:cs="Times New Roman"/>
          <w:sz w:val="28"/>
          <w:szCs w:val="28"/>
        </w:rPr>
        <w:t>со стороны граждан, их объединений и организаций.</w:t>
      </w:r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BD7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вправе направить письменную жалобу в адрес комитета с просьбой о проведении проверки соблюдения и исполнения нормативных правовых актов Российской </w:t>
      </w:r>
      <w:r w:rsidRPr="00577BD7">
        <w:rPr>
          <w:rFonts w:ascii="Times New Roman" w:hAnsi="Times New Roman" w:cs="Times New Roman"/>
          <w:sz w:val="28"/>
          <w:szCs w:val="28"/>
        </w:rPr>
        <w:lastRenderedPageBreak/>
        <w:t>Федерации и Волгоградской области, положений административного регламента, устанавливающих требования к предоставлению государственной услуги, полноты и качества предоставления государственной услуги в случае нарушения прав и законных интересов заявителей при предоставлении государственной услуги.</w:t>
      </w:r>
      <w:proofErr w:type="gramEnd"/>
    </w:p>
    <w:p w:rsidR="00E13DEE" w:rsidRPr="00577BD7" w:rsidRDefault="00E13DEE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AD3" w:rsidRPr="00577BD7" w:rsidRDefault="00F84AD3" w:rsidP="00E10EC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решения</w:t>
      </w:r>
    </w:p>
    <w:p w:rsidR="00F84AD3" w:rsidRPr="00577BD7" w:rsidRDefault="00F84AD3" w:rsidP="00E10EC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и действия (бездействия) комитета, МФЦ и организаций, привлекаемых МФЦ, а также должностных</w:t>
      </w:r>
    </w:p>
    <w:p w:rsidR="00F84AD3" w:rsidRPr="00577BD7" w:rsidRDefault="00F84AD3" w:rsidP="00E10EC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лиц комитета и МФЦ</w:t>
      </w:r>
    </w:p>
    <w:p w:rsidR="00F84AD3" w:rsidRPr="00577BD7" w:rsidRDefault="00F84AD3" w:rsidP="00E10EC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84AD3" w:rsidRPr="00577BD7" w:rsidRDefault="00F84AD3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5.1. Заявители имеют право на досудебное (внесудебное) обжалование действий (бездействия) должностных лиц и решений, осуществляемых (принятых) в ходе предоставления государственной услуги.</w:t>
      </w:r>
    </w:p>
    <w:p w:rsidR="001375E4" w:rsidRPr="00577BD7" w:rsidRDefault="001375E4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5.2. Сведения о предмете досудебного (внесудебного) обжалования.</w:t>
      </w:r>
    </w:p>
    <w:p w:rsidR="001375E4" w:rsidRPr="00577BD7" w:rsidRDefault="001375E4" w:rsidP="00E10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досудебного (внесудебного) обжалования являются:</w:t>
      </w:r>
    </w:p>
    <w:p w:rsidR="001375E4" w:rsidRPr="00577BD7" w:rsidRDefault="001375E4" w:rsidP="00E10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регистрации </w:t>
      </w:r>
      <w:r w:rsidR="00C051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о предостав</w:t>
      </w:r>
      <w:r w:rsidR="00C051A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государственной услуги, заявления</w:t>
      </w: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двух и </w:t>
      </w:r>
      <w:proofErr w:type="gramStart"/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государственных</w:t>
      </w:r>
      <w:proofErr w:type="gramEnd"/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МФЦ при однократном обращении заявителя;</w:t>
      </w:r>
    </w:p>
    <w:p w:rsidR="001375E4" w:rsidRPr="00577BD7" w:rsidRDefault="001375E4" w:rsidP="00E10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предоставления государственной услуги;</w:t>
      </w:r>
    </w:p>
    <w:p w:rsidR="001375E4" w:rsidRPr="00577BD7" w:rsidRDefault="001375E4" w:rsidP="00E10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у заявителя документов</w:t>
      </w:r>
      <w:r w:rsidR="006C20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</w:t>
      </w:r>
      <w:r w:rsidR="006C20E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правовыми актами Российской Федерации, нормативными правовыми актами </w:t>
      </w:r>
      <w:r w:rsidR="00654E6E"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Волгоградской области </w:t>
      </w: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государственной услуги;</w:t>
      </w:r>
    </w:p>
    <w:p w:rsidR="001375E4" w:rsidRPr="00577BD7" w:rsidRDefault="001375E4" w:rsidP="00E10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Волгоградской области для предоставления государственной услуги, у заявителя;</w:t>
      </w:r>
    </w:p>
    <w:p w:rsidR="001375E4" w:rsidRPr="00577BD7" w:rsidRDefault="001375E4" w:rsidP="00E10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предоставлении государственной услуги, если основания отказа не предусмотрены федеральными законами и принятыми </w:t>
      </w: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ними иными нормативными правовыми актами Российской Федерации, нормативными правовыми актами Волгоградской области;</w:t>
      </w:r>
    </w:p>
    <w:p w:rsidR="001375E4" w:rsidRPr="00577BD7" w:rsidRDefault="004F56A4" w:rsidP="00E10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затребование у</w:t>
      </w:r>
      <w:r w:rsidR="001375E4"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при предоставлении государственной услуги платы, не предусмотренной нормативными правовыми актами Российской Федерации, законами и иными нормативными правовыми актами Волгоградской области; </w:t>
      </w:r>
    </w:p>
    <w:p w:rsidR="001375E4" w:rsidRPr="00577BD7" w:rsidRDefault="001375E4" w:rsidP="00E10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органа, предоставляющего государственную услугу, должностного лица органа, предоставляющего государственную услугу, МФЦ, работника МФЦ и организаций, привлекаемых МФЦ, </w:t>
      </w: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или их работников в исправлении допущенных ими опечаток и ошибок </w:t>
      </w: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1375E4" w:rsidRPr="00577BD7" w:rsidRDefault="001375E4" w:rsidP="00E10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государственной услуги;</w:t>
      </w:r>
    </w:p>
    <w:p w:rsidR="00DD4391" w:rsidRDefault="00DD4391" w:rsidP="00DD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391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государственной усл</w:t>
      </w:r>
      <w:r w:rsidR="0070033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</w:t>
      </w:r>
      <w:r w:rsidRPr="00DD4391">
        <w:rPr>
          <w:rFonts w:ascii="Times New Roman" w:hAnsi="Times New Roman" w:cs="Times New Roman"/>
          <w:sz w:val="28"/>
          <w:szCs w:val="28"/>
        </w:rPr>
        <w:t xml:space="preserve"> документов или информации, отсутствие и (или) недостоверность которых не </w:t>
      </w:r>
      <w:r w:rsidRPr="00DD4391">
        <w:rPr>
          <w:rFonts w:ascii="Times New Roman" w:hAnsi="Times New Roman" w:cs="Times New Roman"/>
          <w:sz w:val="28"/>
          <w:szCs w:val="28"/>
        </w:rPr>
        <w:lastRenderedPageBreak/>
        <w:t xml:space="preserve">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DD4391">
        <w:rPr>
          <w:rFonts w:ascii="Times New Roman" w:hAnsi="Times New Roman" w:cs="Times New Roman"/>
          <w:sz w:val="28"/>
          <w:szCs w:val="28"/>
        </w:rPr>
        <w:t xml:space="preserve"> услуги, либ</w:t>
      </w:r>
      <w:r>
        <w:rPr>
          <w:rFonts w:ascii="Times New Roman" w:hAnsi="Times New Roman" w:cs="Times New Roman"/>
          <w:sz w:val="28"/>
          <w:szCs w:val="28"/>
        </w:rPr>
        <w:t>о в предоставлении государственной</w:t>
      </w:r>
      <w:r w:rsidRPr="00DD4391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случаев, предусмотренных </w:t>
      </w:r>
      <w:hyperlink r:id="rId43" w:history="1">
        <w:r w:rsidRPr="00DD4391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DD4391">
        <w:rPr>
          <w:rFonts w:ascii="Times New Roman" w:hAnsi="Times New Roman" w:cs="Times New Roman"/>
          <w:sz w:val="28"/>
          <w:szCs w:val="28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DD4391">
        <w:rPr>
          <w:rFonts w:ascii="Times New Roman" w:hAnsi="Times New Roman" w:cs="Times New Roman"/>
          <w:sz w:val="28"/>
          <w:szCs w:val="28"/>
        </w:rPr>
        <w:t xml:space="preserve"> услуги в полном объеме в порядке, определенном </w:t>
      </w:r>
      <w:hyperlink r:id="rId44" w:history="1">
        <w:r w:rsidRPr="00DD439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DD4391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DD439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№ 210-ФЗ;</w:t>
      </w:r>
    </w:p>
    <w:p w:rsidR="001375E4" w:rsidRPr="00577BD7" w:rsidRDefault="001375E4" w:rsidP="00DD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приостановление предоставления государственной услуги, если основания приостановления не предусмотрены федеральными законами </w:t>
      </w: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принятыми в соответствии с ними иными нормативными правовыми актами Российской Федерации, законами и иными нормативными правовыми</w:t>
      </w:r>
      <w:r w:rsidR="004F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актами Волгоградской области.</w:t>
      </w:r>
      <w:proofErr w:type="gramEnd"/>
    </w:p>
    <w:p w:rsidR="00F84AD3" w:rsidRPr="00577BD7" w:rsidRDefault="00F84AD3" w:rsidP="001E6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5.3. Заявители имеют право на получение информации и документов, необходимых для обоснования и рассмотрения жалобы, если не имеется установленных федеральным законодательством ограничений                             на информацию, содержащуюся в этих документах, материалах.</w:t>
      </w:r>
    </w:p>
    <w:p w:rsidR="00F84AD3" w:rsidRPr="00577BD7" w:rsidRDefault="00F84AD3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5.4. Общие требования к порядку подачи и рассмотрения жалобы.</w:t>
      </w:r>
    </w:p>
    <w:p w:rsidR="00F84AD3" w:rsidRPr="00577BD7" w:rsidRDefault="00F84AD3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5.4.1. Жалоба на решения и действия (бездействие) органа, МФЦ                    и организаций, привлекаемых МФЦ, или их работников, должностных лиц органа, предоставляющих государственную услугу, подается в письменной форме на бумажном носителе, в электронной форме:</w:t>
      </w:r>
    </w:p>
    <w:p w:rsidR="00F84AD3" w:rsidRPr="00577BD7" w:rsidRDefault="00F84AD3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1) Комитет архитектуры и градостроительства Волгоградской области:</w:t>
      </w:r>
    </w:p>
    <w:p w:rsidR="00F84AD3" w:rsidRPr="00577BD7" w:rsidRDefault="00F84AD3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Место нахождения: 400131, Волгоград, ул. им. Скосырева, 7.</w:t>
      </w:r>
    </w:p>
    <w:p w:rsidR="00F84AD3" w:rsidRPr="00577BD7" w:rsidRDefault="00F84AD3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Электронный адрес комитета для направления в комитет электронных обращений по вопросам предоставления государствен</w:t>
      </w:r>
      <w:r w:rsidR="00271961">
        <w:rPr>
          <w:rFonts w:ascii="Times New Roman" w:hAnsi="Times New Roman" w:cs="Times New Roman"/>
          <w:sz w:val="28"/>
          <w:szCs w:val="28"/>
        </w:rPr>
        <w:t xml:space="preserve">ной услуги: </w:t>
      </w:r>
      <w:proofErr w:type="spellStart"/>
      <w:r w:rsidR="00271961">
        <w:rPr>
          <w:rFonts w:ascii="Times New Roman" w:hAnsi="Times New Roman" w:cs="Times New Roman"/>
          <w:sz w:val="28"/>
          <w:szCs w:val="28"/>
        </w:rPr>
        <w:t>oblarhitektura@volg</w:t>
      </w:r>
      <w:proofErr w:type="gramStart"/>
      <w:r w:rsidR="00271961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="00271961">
        <w:rPr>
          <w:rFonts w:ascii="Times New Roman" w:hAnsi="Times New Roman" w:cs="Times New Roman"/>
          <w:sz w:val="28"/>
          <w:szCs w:val="28"/>
          <w:lang w:val="en-US"/>
        </w:rPr>
        <w:t>grad</w:t>
      </w:r>
      <w:r w:rsidRPr="00577BD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77BD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577BD7">
        <w:rPr>
          <w:rFonts w:ascii="Times New Roman" w:hAnsi="Times New Roman" w:cs="Times New Roman"/>
          <w:sz w:val="28"/>
          <w:szCs w:val="28"/>
        </w:rPr>
        <w:t>.</w:t>
      </w:r>
    </w:p>
    <w:p w:rsidR="00F84AD3" w:rsidRPr="00577BD7" w:rsidRDefault="00F84AD3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 xml:space="preserve">Адрес в сети Интернет: </w:t>
      </w:r>
      <w:proofErr w:type="spellStart"/>
      <w:r w:rsidRPr="00577BD7">
        <w:rPr>
          <w:rFonts w:ascii="Times New Roman" w:hAnsi="Times New Roman" w:cs="Times New Roman"/>
          <w:sz w:val="28"/>
          <w:szCs w:val="28"/>
        </w:rPr>
        <w:t>www.volg</w:t>
      </w:r>
      <w:r w:rsidR="00271961">
        <w:rPr>
          <w:rFonts w:ascii="Times New Roman" w:hAnsi="Times New Roman" w:cs="Times New Roman"/>
          <w:sz w:val="28"/>
          <w:szCs w:val="28"/>
          <w:lang w:val="en-US"/>
        </w:rPr>
        <w:t>ograd</w:t>
      </w:r>
      <w:proofErr w:type="spellEnd"/>
      <w:r w:rsidRPr="00577BD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77BD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577BD7">
        <w:rPr>
          <w:rFonts w:ascii="Times New Roman" w:hAnsi="Times New Roman" w:cs="Times New Roman"/>
          <w:sz w:val="28"/>
          <w:szCs w:val="28"/>
        </w:rPr>
        <w:t>.</w:t>
      </w:r>
    </w:p>
    <w:p w:rsidR="00F84AD3" w:rsidRPr="00577BD7" w:rsidRDefault="00F84AD3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2) Муниципальное бюджетное учреждение "Многофункциональный центр по предоставлению государственных и муниципальных услуг":</w:t>
      </w:r>
    </w:p>
    <w:p w:rsidR="00F84AD3" w:rsidRPr="00577BD7" w:rsidRDefault="00F84AD3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 xml:space="preserve">Электронный адрес МФЦ для направления электронных обращений </w:t>
      </w:r>
      <w:r w:rsidR="00271961" w:rsidRPr="0096332F">
        <w:rPr>
          <w:rFonts w:ascii="Times New Roman" w:hAnsi="Times New Roman" w:cs="Times New Roman"/>
          <w:sz w:val="28"/>
          <w:szCs w:val="28"/>
        </w:rPr>
        <w:br/>
      </w:r>
      <w:r w:rsidRPr="00577BD7">
        <w:rPr>
          <w:rFonts w:ascii="Times New Roman" w:hAnsi="Times New Roman" w:cs="Times New Roman"/>
          <w:sz w:val="28"/>
          <w:szCs w:val="28"/>
        </w:rPr>
        <w:t xml:space="preserve">по вопросам предоставления государственной услуги: </w:t>
      </w:r>
      <w:proofErr w:type="spellStart"/>
      <w:r w:rsidRPr="00577BD7">
        <w:rPr>
          <w:rFonts w:ascii="Times New Roman" w:hAnsi="Times New Roman" w:cs="Times New Roman"/>
          <w:sz w:val="28"/>
          <w:szCs w:val="28"/>
        </w:rPr>
        <w:t>mail@mfc-vlg.ru</w:t>
      </w:r>
      <w:proofErr w:type="spellEnd"/>
      <w:r w:rsidRPr="00577BD7">
        <w:rPr>
          <w:rFonts w:ascii="Times New Roman" w:hAnsi="Times New Roman" w:cs="Times New Roman"/>
          <w:sz w:val="28"/>
          <w:szCs w:val="28"/>
        </w:rPr>
        <w:t>.</w:t>
      </w:r>
    </w:p>
    <w:p w:rsidR="00F84AD3" w:rsidRPr="00577BD7" w:rsidRDefault="00F84AD3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Почтовый адрес указан на официальном сайте муниципального бюджетного учреждения "Многофункциональный центр                                        по предоставлению государственных и муниципальных услуг":                            http://mfc-vlg.ru/contacts.</w:t>
      </w:r>
    </w:p>
    <w:p w:rsidR="00F84AD3" w:rsidRPr="00577BD7" w:rsidRDefault="00F84AD3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МФЦ и организаций, привлекаемых МФЦ, подаются руководителям этих организаций.</w:t>
      </w:r>
    </w:p>
    <w:p w:rsidR="00F84AD3" w:rsidRPr="00577BD7" w:rsidRDefault="00F84AD3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 xml:space="preserve">5.4.2. </w:t>
      </w:r>
      <w:proofErr w:type="gramStart"/>
      <w:r w:rsidRPr="00577BD7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</w:t>
      </w:r>
      <w:r w:rsidRPr="00577BD7">
        <w:rPr>
          <w:rFonts w:ascii="Times New Roman" w:hAnsi="Times New Roman" w:cs="Times New Roman"/>
          <w:sz w:val="28"/>
          <w:szCs w:val="28"/>
        </w:rPr>
        <w:lastRenderedPageBreak/>
        <w:t>предоставляющего государственную услугу, должностного лица органа, предоставляющего государственную услугу, либо органа, государственного служащего, руководителя органа, предоставляющего государственную услугу,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государственную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</w:t>
      </w:r>
      <w:proofErr w:type="gramEnd"/>
      <w:r w:rsidRPr="00577B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7BD7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577BD7">
        <w:rPr>
          <w:rFonts w:ascii="Times New Roman" w:hAnsi="Times New Roman" w:cs="Times New Roman"/>
          <w:sz w:val="28"/>
          <w:szCs w:val="28"/>
        </w:rPr>
        <w:t xml:space="preserve"> </w:t>
      </w:r>
      <w:r w:rsidR="00271961" w:rsidRPr="0096332F">
        <w:rPr>
          <w:rFonts w:ascii="Times New Roman" w:hAnsi="Times New Roman" w:cs="Times New Roman"/>
          <w:sz w:val="28"/>
          <w:szCs w:val="28"/>
        </w:rPr>
        <w:br/>
      </w:r>
      <w:r w:rsidRPr="00577BD7">
        <w:rPr>
          <w:rFonts w:ascii="Times New Roman" w:hAnsi="Times New Roman" w:cs="Times New Roman"/>
          <w:sz w:val="28"/>
          <w:szCs w:val="28"/>
        </w:rPr>
        <w:t xml:space="preserve">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577BD7">
        <w:rPr>
          <w:rFonts w:ascii="Times New Roman" w:hAnsi="Times New Roman" w:cs="Times New Roman"/>
          <w:sz w:val="28"/>
          <w:szCs w:val="28"/>
        </w:rPr>
        <w:t xml:space="preserve">Жалоба на решения </w:t>
      </w:r>
      <w:r w:rsidR="00271961" w:rsidRPr="0096332F">
        <w:rPr>
          <w:rFonts w:ascii="Times New Roman" w:hAnsi="Times New Roman" w:cs="Times New Roman"/>
          <w:sz w:val="28"/>
          <w:szCs w:val="28"/>
        </w:rPr>
        <w:br/>
      </w:r>
      <w:r w:rsidRPr="00577BD7">
        <w:rPr>
          <w:rFonts w:ascii="Times New Roman" w:hAnsi="Times New Roman" w:cs="Times New Roman"/>
          <w:sz w:val="28"/>
          <w:szCs w:val="28"/>
        </w:rPr>
        <w:t xml:space="preserve">и действия (бездействие) МФЦ и организаций, привлекаемых МФЦ,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</w:t>
      </w:r>
      <w:r w:rsidR="00271961" w:rsidRPr="0096332F">
        <w:rPr>
          <w:rFonts w:ascii="Times New Roman" w:hAnsi="Times New Roman" w:cs="Times New Roman"/>
          <w:sz w:val="28"/>
          <w:szCs w:val="28"/>
        </w:rPr>
        <w:br/>
      </w:r>
      <w:r w:rsidRPr="00577BD7">
        <w:rPr>
          <w:rFonts w:ascii="Times New Roman" w:hAnsi="Times New Roman" w:cs="Times New Roman"/>
          <w:sz w:val="28"/>
          <w:szCs w:val="28"/>
        </w:rPr>
        <w:t xml:space="preserve">и муниципальных услуг либо регионального портала государственных </w:t>
      </w:r>
      <w:r w:rsidR="00271961" w:rsidRPr="0096332F">
        <w:rPr>
          <w:rFonts w:ascii="Times New Roman" w:hAnsi="Times New Roman" w:cs="Times New Roman"/>
          <w:sz w:val="28"/>
          <w:szCs w:val="28"/>
        </w:rPr>
        <w:br/>
      </w:r>
      <w:r w:rsidRPr="00577BD7">
        <w:rPr>
          <w:rFonts w:ascii="Times New Roman" w:hAnsi="Times New Roman" w:cs="Times New Roman"/>
          <w:sz w:val="28"/>
          <w:szCs w:val="28"/>
        </w:rPr>
        <w:t>и муниципальных услуг, а также может быть принята при личном приеме заявителя.</w:t>
      </w:r>
      <w:proofErr w:type="gramEnd"/>
    </w:p>
    <w:p w:rsidR="00F84AD3" w:rsidRPr="00577BD7" w:rsidRDefault="00F84AD3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5.4.3. Жалоба должна содержать:</w:t>
      </w:r>
    </w:p>
    <w:p w:rsidR="00F84AD3" w:rsidRPr="00577BD7" w:rsidRDefault="00F84AD3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BD7">
        <w:rPr>
          <w:rFonts w:ascii="Times New Roman" w:hAnsi="Times New Roman" w:cs="Times New Roman"/>
          <w:sz w:val="28"/>
          <w:szCs w:val="28"/>
        </w:rPr>
        <w:t>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МФЦ, его руководителя и (или) работника, их руководителей и (или) работников, решения и действия (бездействие) которых обжалуются;</w:t>
      </w:r>
      <w:proofErr w:type="gramEnd"/>
    </w:p>
    <w:p w:rsidR="00F84AD3" w:rsidRPr="00577BD7" w:rsidRDefault="00F84AD3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BD7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                   о месте нахождения заявителя - юридического лица, а также номер (номера) контактного телефона, адрес (адреса) электронной почты (при наличии) </w:t>
      </w:r>
      <w:r w:rsidR="00271961" w:rsidRPr="0096332F">
        <w:rPr>
          <w:rFonts w:ascii="Times New Roman" w:hAnsi="Times New Roman" w:cs="Times New Roman"/>
          <w:sz w:val="28"/>
          <w:szCs w:val="28"/>
        </w:rPr>
        <w:br/>
      </w:r>
      <w:r w:rsidRPr="00577BD7">
        <w:rPr>
          <w:rFonts w:ascii="Times New Roman" w:hAnsi="Times New Roman" w:cs="Times New Roman"/>
          <w:sz w:val="28"/>
          <w:szCs w:val="28"/>
        </w:rPr>
        <w:t>и почтовый адрес, по которым должен быть направлен ответ заявителю;</w:t>
      </w:r>
      <w:proofErr w:type="gramEnd"/>
    </w:p>
    <w:p w:rsidR="00F84AD3" w:rsidRPr="00577BD7" w:rsidRDefault="00F84AD3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</w:t>
      </w:r>
      <w:r w:rsidR="0070033F">
        <w:rPr>
          <w:rFonts w:ascii="Times New Roman" w:hAnsi="Times New Roman" w:cs="Times New Roman"/>
          <w:sz w:val="28"/>
          <w:szCs w:val="28"/>
        </w:rPr>
        <w:t>,</w:t>
      </w:r>
      <w:r w:rsidRPr="00577BD7">
        <w:rPr>
          <w:rFonts w:ascii="Times New Roman" w:hAnsi="Times New Roman" w:cs="Times New Roman"/>
          <w:sz w:val="28"/>
          <w:szCs w:val="28"/>
        </w:rPr>
        <w:t xml:space="preserve"> МФЦ, работника МФЦ и организаций, привлекаемых МФЦ;</w:t>
      </w:r>
    </w:p>
    <w:p w:rsidR="00F84AD3" w:rsidRPr="00577BD7" w:rsidRDefault="00F84AD3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                  и действием (бездействием) органа, предоставляющего государственную услугу, должностного</w:t>
      </w:r>
      <w:r w:rsidR="0092368C">
        <w:rPr>
          <w:rFonts w:ascii="Times New Roman" w:hAnsi="Times New Roman" w:cs="Times New Roman"/>
          <w:sz w:val="28"/>
          <w:szCs w:val="28"/>
        </w:rPr>
        <w:t xml:space="preserve"> лица органа, предоставляющего г</w:t>
      </w:r>
      <w:r w:rsidRPr="00577BD7">
        <w:rPr>
          <w:rFonts w:ascii="Times New Roman" w:hAnsi="Times New Roman" w:cs="Times New Roman"/>
          <w:sz w:val="28"/>
          <w:szCs w:val="28"/>
        </w:rPr>
        <w:t>осударственную услугу, либо государственного служащего</w:t>
      </w:r>
      <w:r w:rsidR="0092368C">
        <w:rPr>
          <w:rFonts w:ascii="Times New Roman" w:hAnsi="Times New Roman" w:cs="Times New Roman"/>
          <w:sz w:val="28"/>
          <w:szCs w:val="28"/>
        </w:rPr>
        <w:t>,</w:t>
      </w:r>
      <w:r w:rsidRPr="00577BD7">
        <w:rPr>
          <w:rFonts w:ascii="Times New Roman" w:hAnsi="Times New Roman" w:cs="Times New Roman"/>
          <w:sz w:val="28"/>
          <w:szCs w:val="28"/>
        </w:rPr>
        <w:t xml:space="preserve"> МФЦ, работника МФЦ, организаций, привлекаемых МФЦ, их работников. Заявителем могут быть представлены документы (при наличии), подтверждающие доводы заявителя, либо их копии.</w:t>
      </w:r>
    </w:p>
    <w:p w:rsidR="00C023B1" w:rsidRPr="00577BD7" w:rsidRDefault="00C023B1" w:rsidP="00E10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</w:t>
      </w: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23B1" w:rsidRPr="00577BD7" w:rsidRDefault="00FE523F" w:rsidP="00E10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23B1"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C023B1" w:rsidRPr="00577BD7" w:rsidRDefault="00FE523F" w:rsidP="00E10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23B1"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023B1" w:rsidRPr="00577BD7" w:rsidRDefault="00FE523F" w:rsidP="00E10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023B1"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решения о назначении или об избрании либо приказа </w:t>
      </w:r>
      <w:r w:rsidR="00C023B1"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назначении физического лица на должность, в соответствии с которым такое физическое лицо обладает правом действовать от имени заявителя </w:t>
      </w:r>
      <w:r w:rsidR="00C023B1"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доверенности.</w:t>
      </w:r>
    </w:p>
    <w:p w:rsidR="00C023B1" w:rsidRPr="00577BD7" w:rsidRDefault="00C023B1" w:rsidP="00E10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жалоб в письменной форме осуществляется комитетом, МФЦ, привлекаемой организацией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C023B1" w:rsidRPr="00577BD7" w:rsidRDefault="00C023B1" w:rsidP="00E10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приема жалоб должно совпадать со временем предоставления государственных услуг.</w:t>
      </w:r>
    </w:p>
    <w:p w:rsidR="00C023B1" w:rsidRPr="00577BD7" w:rsidRDefault="00C023B1" w:rsidP="00E10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в письменной форме может быть также направлена по почте.</w:t>
      </w:r>
    </w:p>
    <w:p w:rsidR="00C023B1" w:rsidRPr="00577BD7" w:rsidRDefault="00C023B1" w:rsidP="00E10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</w:t>
      </w: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законодательством Российской Федерации.</w:t>
      </w:r>
    </w:p>
    <w:p w:rsidR="00C023B1" w:rsidRPr="00577BD7" w:rsidRDefault="00C023B1" w:rsidP="00E10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жалоб в письменной форме осуществляется учредителем МФЦ в месте фактического нахождения учредителя.</w:t>
      </w:r>
    </w:p>
    <w:p w:rsidR="00C023B1" w:rsidRPr="00577BD7" w:rsidRDefault="00C023B1" w:rsidP="00E10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приема жалоб учредителем МФЦ должно совпадать </w:t>
      </w: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 временем работы учредителя.</w:t>
      </w:r>
    </w:p>
    <w:p w:rsidR="00C023B1" w:rsidRPr="00577BD7" w:rsidRDefault="00C023B1" w:rsidP="00E10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жалоба может быть подана заявителем посредством:</w:t>
      </w:r>
    </w:p>
    <w:p w:rsidR="00C023B1" w:rsidRPr="00577BD7" w:rsidRDefault="00FE523F" w:rsidP="00E10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023B1"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сайта комитета, МФЦ, привлекаемой организации, учредителя МФЦ в информационно-телекоммуникационной сети "Интернет";</w:t>
      </w:r>
    </w:p>
    <w:p w:rsidR="00C023B1" w:rsidRPr="00577BD7" w:rsidRDefault="00FE523F" w:rsidP="00E10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023B1"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государственной информационной системы ЕПГУ </w:t>
      </w:r>
      <w:r w:rsidR="00C023B1"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(за исключением жалоб на решения и действия (бездействие) привлекаемых организаций, МФЦ и их должностных лиц и работников);</w:t>
      </w:r>
    </w:p>
    <w:p w:rsidR="00C023B1" w:rsidRPr="00577BD7" w:rsidRDefault="00FE523F" w:rsidP="00E10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023B1"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органами, предоставляющими государственные услуги, их должностными лицами, государственными с использованием информационно-телекоммуникационной сети "Интернет" (за исключением жалоб на решения и действия (бездействие) привлекаемых организаций, МФЦ и их должностных лиц и работников).</w:t>
      </w:r>
      <w:proofErr w:type="gramEnd"/>
    </w:p>
    <w:p w:rsidR="00C023B1" w:rsidRPr="00577BD7" w:rsidRDefault="00C023B1" w:rsidP="00E10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</w:t>
      </w: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требуется.</w:t>
      </w:r>
    </w:p>
    <w:p w:rsidR="00F84AD3" w:rsidRPr="00577BD7" w:rsidRDefault="00F84AD3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5.4.4. Информация о сроках рассмотрения жалобы.</w:t>
      </w:r>
    </w:p>
    <w:p w:rsidR="00F84AD3" w:rsidRPr="00577BD7" w:rsidRDefault="00F84AD3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BD7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государственную услугу, МФЦ, учредителю МФЦ, МФЦ и организаций, привлекаемых МФЦ, либо вышестоящий орган (при его наличии), подлежит рассмотрению </w:t>
      </w:r>
      <w:r w:rsidR="00721F2B" w:rsidRPr="0096332F">
        <w:rPr>
          <w:rFonts w:ascii="Times New Roman" w:hAnsi="Times New Roman" w:cs="Times New Roman"/>
          <w:sz w:val="28"/>
          <w:szCs w:val="28"/>
        </w:rPr>
        <w:br/>
      </w:r>
      <w:r w:rsidRPr="00577BD7">
        <w:rPr>
          <w:rFonts w:ascii="Times New Roman" w:hAnsi="Times New Roman" w:cs="Times New Roman"/>
          <w:sz w:val="28"/>
          <w:szCs w:val="28"/>
        </w:rPr>
        <w:t>в течение пятнадцати рабочих дней со дня ее регистрации, а в случае обжалования отказа органа, предоставляющего государственную услугу, МФЦ и организаций, привлекаемых МФЦ,  в приеме документов у заявителя либо в исправлении допущенных опечаток и ошибок или в</w:t>
      </w:r>
      <w:proofErr w:type="gramEnd"/>
      <w:r w:rsidRPr="00577B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7BD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577BD7">
        <w:rPr>
          <w:rFonts w:ascii="Times New Roman" w:hAnsi="Times New Roman" w:cs="Times New Roman"/>
          <w:sz w:val="28"/>
          <w:szCs w:val="28"/>
        </w:rPr>
        <w:t xml:space="preserve"> обжалования нарушения установленного срока таких исправлений - </w:t>
      </w:r>
      <w:r w:rsidR="00271961" w:rsidRPr="0096332F">
        <w:rPr>
          <w:rFonts w:ascii="Times New Roman" w:hAnsi="Times New Roman" w:cs="Times New Roman"/>
          <w:sz w:val="28"/>
          <w:szCs w:val="28"/>
        </w:rPr>
        <w:br/>
      </w:r>
      <w:r w:rsidRPr="00577BD7">
        <w:rPr>
          <w:rFonts w:ascii="Times New Roman" w:hAnsi="Times New Roman" w:cs="Times New Roman"/>
          <w:sz w:val="28"/>
          <w:szCs w:val="28"/>
        </w:rPr>
        <w:t>в течение пяти рабочих дней со дня ее регистрации.</w:t>
      </w:r>
    </w:p>
    <w:p w:rsidR="00C023B1" w:rsidRPr="00577BD7" w:rsidRDefault="00F84AD3" w:rsidP="00E10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5.4.5.</w:t>
      </w:r>
      <w:r w:rsidR="00C023B1" w:rsidRPr="00577BD7">
        <w:rPr>
          <w:rFonts w:ascii="Times New Roman" w:hAnsi="Times New Roman" w:cs="Times New Roman"/>
          <w:sz w:val="28"/>
          <w:szCs w:val="28"/>
        </w:rPr>
        <w:t xml:space="preserve"> В случае если жалоба подана заявителем в орган, предоставляющий государственные услуги, МФЦ, привлекаемую организацию, учредителю МФЦ, в компетенцию которого не входит принятие решения по жалобе, в течение 3 рабочих дней со дня регистрации такой жалобы она направляется в комитет, МФЦ, привлекаемую организацию, учредителю МФЦ.</w:t>
      </w:r>
    </w:p>
    <w:p w:rsidR="00C023B1" w:rsidRPr="00577BD7" w:rsidRDefault="00C023B1" w:rsidP="00E10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комитет, МФЦ, привлекаемая организация, учредитель МФЦ, перенаправившие жалобу в письменной форме, информируют </w:t>
      </w: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перенаправлении жалобы заявителя.</w:t>
      </w:r>
    </w:p>
    <w:p w:rsidR="00C023B1" w:rsidRPr="00577BD7" w:rsidRDefault="00C023B1" w:rsidP="00E10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рассмотрения жалобы исчисляется со дня регистрации такой жалобы в уполномоченном на ее рассмотрение комитете, МФЦ, уполномоченной привлекаемой организации, у уполномоченного </w:t>
      </w: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ее рассмотрение учредителя МФЦ.</w:t>
      </w:r>
    </w:p>
    <w:p w:rsidR="00C023B1" w:rsidRPr="00577BD7" w:rsidRDefault="00C023B1" w:rsidP="00E10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>5.4.6. </w:t>
      </w:r>
      <w:proofErr w:type="gramStart"/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обжалования отказа комитета, его должностного лица, МФЦ, его должностного лица, работника, привлекаемой организации, </w:t>
      </w: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ее работника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 </w:t>
      </w:r>
      <w:proofErr w:type="gramEnd"/>
    </w:p>
    <w:p w:rsidR="00C023B1" w:rsidRPr="00577BD7" w:rsidRDefault="00C023B1" w:rsidP="00E10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>5.4.7. Сведения о решении, принятом по результатам рассмотрения жалобы.</w:t>
      </w:r>
    </w:p>
    <w:p w:rsidR="00C023B1" w:rsidRPr="00577BD7" w:rsidRDefault="00C023B1" w:rsidP="00E10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комитет, МФЦ, привлекаемая организация, учредитель МФЦ принимают решение об удовлетворении жалобы либо об отказе в ее удовлетворении.</w:t>
      </w:r>
    </w:p>
    <w:p w:rsidR="00C023B1" w:rsidRPr="00577BD7" w:rsidRDefault="00C023B1" w:rsidP="00E10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Указанное решение принимается в форме акта уполномоченного </w:t>
      </w: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ее рассмотрение комитет, МФЦ, привлекаемой организации, учредителя МФЦ.</w:t>
      </w:r>
    </w:p>
    <w:p w:rsidR="00C023B1" w:rsidRPr="00577BD7" w:rsidRDefault="00C023B1" w:rsidP="00E10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удовлетворении жалобы комитет, МФЦ, привлекаемая организация, учредитель МФЦ принимают исчерпывающие меры </w:t>
      </w: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устранению выявленных нарушений, в том числе по выдаче заявителю </w:t>
      </w: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результата государственной услуги, не позднее 5 рабочих дней </w:t>
      </w: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 дня принятия решения, если иное не установлено законодательством Российской Федерации.</w:t>
      </w:r>
    </w:p>
    <w:p w:rsidR="00C023B1" w:rsidRPr="00577BD7" w:rsidRDefault="00C023B1" w:rsidP="00E10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на рассмотрение жалобы комитет, МФЦ, привлекаемая организация, учредитель МФЦ сообщают заявителю </w:t>
      </w: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оставлении жалобы без ответа в течение 3 рабочих дней </w:t>
      </w: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 дня регистрации жалобы.</w:t>
      </w:r>
    </w:p>
    <w:p w:rsidR="00C023B1" w:rsidRPr="00577BD7" w:rsidRDefault="00C023B1" w:rsidP="00E10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>5.4.8. </w:t>
      </w:r>
      <w:proofErr w:type="gramStart"/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жалобы подлежащей удовлетворению </w:t>
      </w: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ответе заявителю дается информация о действиях, осуществляемых комитетом, органом, МФЦ либо организацией в целях незамедлительного устранения выявленных нарушений при оказании государственной услуги, </w:t>
      </w:r>
      <w:r w:rsidR="00721F2B" w:rsidRPr="009633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  <w:proofErr w:type="gramEnd"/>
    </w:p>
    <w:p w:rsidR="00C023B1" w:rsidRPr="00577BD7" w:rsidRDefault="00C023B1" w:rsidP="00E10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5.4.9. В случае признания </w:t>
      </w:r>
      <w:proofErr w:type="gramStart"/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</w:t>
      </w: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023B1" w:rsidRPr="00577BD7" w:rsidRDefault="00C023B1" w:rsidP="00E10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>5.4.10. 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023B1" w:rsidRPr="00577BD7" w:rsidRDefault="00C023B1" w:rsidP="00E10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>5.4.11. В ответе по результатам рассмотрения жалобы указываются:</w:t>
      </w:r>
    </w:p>
    <w:p w:rsidR="00C023B1" w:rsidRPr="00577BD7" w:rsidRDefault="00C023B1" w:rsidP="00E10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наименование органа, предоставляющего государственную услугу, МФЦ, привлекаемой организации, учредителя МФЦ, рассмотревшего жалобу, должность, фамилия, имя, отчество (при наличии) </w:t>
      </w: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должностного лица, принявшего решение по жалобе;</w:t>
      </w:r>
      <w:proofErr w:type="gramEnd"/>
    </w:p>
    <w:p w:rsidR="00C023B1" w:rsidRPr="00577BD7" w:rsidRDefault="00C023B1" w:rsidP="00E10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номер, дата, место принятия решения, включая сведения </w:t>
      </w: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должностном лице, работнике, решение или действие (бездействие) которого обжалуется;</w:t>
      </w:r>
    </w:p>
    <w:p w:rsidR="00C023B1" w:rsidRPr="00577BD7" w:rsidRDefault="00C023B1" w:rsidP="00E10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фамилия, имя, отчество (при наличии) или наименование заявителя;</w:t>
      </w:r>
    </w:p>
    <w:p w:rsidR="00C023B1" w:rsidRPr="00577BD7" w:rsidRDefault="00C023B1" w:rsidP="00E10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C023B1" w:rsidRPr="00577BD7" w:rsidRDefault="00C023B1" w:rsidP="00E10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принятое по жалобе решение;</w:t>
      </w:r>
    </w:p>
    <w:p w:rsidR="00C023B1" w:rsidRPr="00577BD7" w:rsidRDefault="00C023B1" w:rsidP="00E10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C023B1" w:rsidRPr="00577BD7" w:rsidRDefault="00C023B1" w:rsidP="00E10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C023B1" w:rsidRPr="00577BD7" w:rsidRDefault="00C023B1" w:rsidP="00E10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>5.4.12. Ответ по результатам рассмотрения жалобы подписывается уполномоченным на рассмотрение жалобы должностным лицом комитета, МФЦ, учредителя МФЦ, работником привлекаемой организации.</w:t>
      </w:r>
    </w:p>
    <w:p w:rsidR="00C023B1" w:rsidRPr="00577BD7" w:rsidRDefault="00C023B1" w:rsidP="00E10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</w:t>
      </w: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(или) уполномоченного на рассмотрение жалобы органа, </w:t>
      </w: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предоставляющего государственную услугу, МФЦ, учредителя МФЦ </w:t>
      </w: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(или) уполномоченной на рассмотрение жалобы привлекаемой организации, уполномоченного на рассмотрение жалобы работника привлекаемой организации</w:t>
      </w:r>
      <w:proofErr w:type="gramEnd"/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proofErr w:type="gramEnd"/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установлен законодательством Российской Федерации.</w:t>
      </w:r>
    </w:p>
    <w:p w:rsidR="00C023B1" w:rsidRPr="00577BD7" w:rsidRDefault="00C023B1" w:rsidP="00E10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>5.4.13. Уполномоченный на рассмотрение жалобы комитет, МФЦ, привлекаемая организация, учредитель МФЦ отказывают в удовлетворении жалобы в следующих случаях:</w:t>
      </w:r>
    </w:p>
    <w:p w:rsidR="00C023B1" w:rsidRPr="00577BD7" w:rsidRDefault="00C023B1" w:rsidP="00E10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023B1" w:rsidRPr="00577BD7" w:rsidRDefault="00C023B1" w:rsidP="00E10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подача жалобы лицом, полномочия которого не подтверждены </w:t>
      </w: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порядке, установленном законодательством Российской Федерации;</w:t>
      </w:r>
    </w:p>
    <w:p w:rsidR="00C023B1" w:rsidRPr="00577BD7" w:rsidRDefault="00C023B1" w:rsidP="00E10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наличие решения по жалобе в отношении того же заявителя </w:t>
      </w: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 тому же предмету жалобы.</w:t>
      </w:r>
    </w:p>
    <w:p w:rsidR="00C023B1" w:rsidRPr="00577BD7" w:rsidRDefault="00C023B1" w:rsidP="00E10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5.4.14. Уполномоченный на рассмотрение жалобы комитет, МФЦ, привлекаемая организация, учредитель МФЦ вправе оставить жалобу </w:t>
      </w: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ответа в следующих случаях:</w:t>
      </w:r>
    </w:p>
    <w:p w:rsidR="00C023B1" w:rsidRPr="00577BD7" w:rsidRDefault="00C023B1" w:rsidP="00E10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C023B1" w:rsidRPr="00577BD7" w:rsidRDefault="00C023B1" w:rsidP="00E10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023B1" w:rsidRPr="00577BD7" w:rsidRDefault="00C023B1" w:rsidP="00E10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5.4.15. В случае установления в ходе или по результатам </w:t>
      </w:r>
      <w:proofErr w:type="gramStart"/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C023B1" w:rsidRPr="00577BD7" w:rsidRDefault="00C023B1" w:rsidP="00E10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5.4.16. Порядок рассмотрения жалоб на нарушения прав граждан </w:t>
      </w: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организаций при предоставлении государственных услуг </w:t>
      </w: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распространяется на отношения, регулируемые Федеральным законом </w:t>
      </w:r>
      <w:r w:rsidRPr="00577B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02 мая 2006 г. № 59-ФЗ "О порядке рассмотрения обращений граждан Российской Федерации.</w:t>
      </w:r>
    </w:p>
    <w:p w:rsidR="00176E30" w:rsidRPr="00577BD7" w:rsidRDefault="00176E30" w:rsidP="00E10EC3">
      <w:pPr>
        <w:pStyle w:val="ConsPlusNormal"/>
        <w:jc w:val="both"/>
      </w:pPr>
    </w:p>
    <w:p w:rsidR="00566BAB" w:rsidRPr="0096332F" w:rsidRDefault="00566BAB" w:rsidP="00E10EC3">
      <w:pPr>
        <w:pStyle w:val="ConsPlusNormal"/>
        <w:jc w:val="both"/>
      </w:pPr>
    </w:p>
    <w:p w:rsidR="00271961" w:rsidRPr="0096332F" w:rsidRDefault="00271961" w:rsidP="00E10EC3">
      <w:pPr>
        <w:pStyle w:val="ConsPlusNormal"/>
        <w:jc w:val="both"/>
      </w:pPr>
    </w:p>
    <w:p w:rsidR="00B9179A" w:rsidRPr="00577BD7" w:rsidRDefault="00456CBB" w:rsidP="00E10EC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</w:t>
      </w:r>
      <w:r w:rsidR="00B9179A" w:rsidRPr="00577BD7">
        <w:rPr>
          <w:rFonts w:ascii="Times New Roman" w:hAnsi="Times New Roman" w:cs="Times New Roman"/>
          <w:sz w:val="28"/>
          <w:szCs w:val="28"/>
        </w:rPr>
        <w:tab/>
      </w:r>
      <w:r w:rsidR="00B9179A" w:rsidRPr="00577BD7">
        <w:rPr>
          <w:rFonts w:ascii="Times New Roman" w:hAnsi="Times New Roman" w:cs="Times New Roman"/>
          <w:sz w:val="28"/>
          <w:szCs w:val="28"/>
        </w:rPr>
        <w:tab/>
      </w:r>
    </w:p>
    <w:p w:rsidR="00566BAB" w:rsidRPr="00577BD7" w:rsidRDefault="00B9179A" w:rsidP="00E10EC3">
      <w:pPr>
        <w:pStyle w:val="ConsNormal"/>
        <w:widowControl/>
        <w:spacing w:line="240" w:lineRule="exact"/>
        <w:ind w:right="-8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</w:p>
    <w:p w:rsidR="00B9179A" w:rsidRPr="00577BD7" w:rsidRDefault="00B9179A" w:rsidP="00E10EC3">
      <w:pPr>
        <w:pStyle w:val="ConsNormal"/>
        <w:widowControl/>
        <w:spacing w:line="240" w:lineRule="exact"/>
        <w:ind w:right="-8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577BD7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577BD7">
        <w:rPr>
          <w:rFonts w:ascii="Times New Roman" w:hAnsi="Times New Roman" w:cs="Times New Roman"/>
          <w:sz w:val="28"/>
          <w:szCs w:val="28"/>
        </w:rPr>
        <w:tab/>
      </w:r>
      <w:r w:rsidR="00566BAB" w:rsidRPr="00577BD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77BD7">
        <w:rPr>
          <w:rFonts w:ascii="Times New Roman" w:hAnsi="Times New Roman" w:cs="Times New Roman"/>
          <w:sz w:val="28"/>
          <w:szCs w:val="28"/>
        </w:rPr>
        <w:tab/>
      </w:r>
      <w:r w:rsidRPr="00577BD7">
        <w:rPr>
          <w:rFonts w:ascii="Times New Roman" w:hAnsi="Times New Roman" w:cs="Times New Roman"/>
          <w:sz w:val="28"/>
          <w:szCs w:val="28"/>
        </w:rPr>
        <w:tab/>
      </w:r>
      <w:r w:rsidRPr="00577BD7">
        <w:rPr>
          <w:rFonts w:ascii="Times New Roman" w:hAnsi="Times New Roman" w:cs="Times New Roman"/>
          <w:sz w:val="28"/>
          <w:szCs w:val="28"/>
        </w:rPr>
        <w:tab/>
      </w:r>
      <w:r w:rsidRPr="00577BD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577BD7">
        <w:rPr>
          <w:rFonts w:ascii="Times New Roman" w:hAnsi="Times New Roman" w:cs="Times New Roman"/>
          <w:sz w:val="28"/>
          <w:szCs w:val="28"/>
        </w:rPr>
        <w:br w:type="page"/>
      </w:r>
    </w:p>
    <w:p w:rsidR="00176E30" w:rsidRPr="00577BD7" w:rsidRDefault="00176E30" w:rsidP="00E10EC3">
      <w:pPr>
        <w:pStyle w:val="ConsPlusNormal"/>
        <w:spacing w:line="240" w:lineRule="exact"/>
        <w:ind w:left="4820"/>
        <w:outlineLvl w:val="1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76E30" w:rsidRPr="00577BD7" w:rsidRDefault="00176E30" w:rsidP="00E10EC3">
      <w:pPr>
        <w:pStyle w:val="ConsPlusNormal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к административному регламенту,</w:t>
      </w:r>
    </w:p>
    <w:p w:rsidR="00176E30" w:rsidRPr="00577BD7" w:rsidRDefault="00176E30" w:rsidP="00E10EC3">
      <w:pPr>
        <w:pStyle w:val="ConsPlusNormal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proofErr w:type="gramStart"/>
      <w:r w:rsidRPr="00577BD7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577BD7">
        <w:rPr>
          <w:rFonts w:ascii="Times New Roman" w:hAnsi="Times New Roman" w:cs="Times New Roman"/>
          <w:sz w:val="28"/>
          <w:szCs w:val="28"/>
        </w:rPr>
        <w:t xml:space="preserve"> приказом комитета</w:t>
      </w:r>
    </w:p>
    <w:p w:rsidR="00176E30" w:rsidRPr="00577BD7" w:rsidRDefault="00176E30" w:rsidP="00E10EC3">
      <w:pPr>
        <w:pStyle w:val="ConsPlusNormal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</w:p>
    <w:p w:rsidR="00176E30" w:rsidRPr="00577BD7" w:rsidRDefault="00176E30" w:rsidP="00E10EC3">
      <w:pPr>
        <w:pStyle w:val="ConsPlusNormal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BA12ED" w:rsidRPr="00577BD7" w:rsidRDefault="00BA12ED" w:rsidP="00E10EC3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BA12ED" w:rsidRPr="00577BD7" w:rsidRDefault="00BA12ED" w:rsidP="00E10EC3">
      <w:pPr>
        <w:pStyle w:val="ConsPlusNormal"/>
        <w:ind w:left="4820"/>
        <w:rPr>
          <w:sz w:val="28"/>
          <w:szCs w:val="28"/>
        </w:rPr>
      </w:pPr>
      <w:r w:rsidRPr="00577BD7">
        <w:rPr>
          <w:rFonts w:ascii="Times New Roman" w:hAnsi="Times New Roman" w:cs="Times New Roman"/>
          <w:sz w:val="28"/>
          <w:szCs w:val="28"/>
        </w:rPr>
        <w:t>от "</w:t>
      </w:r>
      <w:r w:rsidR="00170349">
        <w:rPr>
          <w:rFonts w:ascii="Times New Roman" w:hAnsi="Times New Roman" w:cs="Times New Roman"/>
          <w:sz w:val="28"/>
          <w:szCs w:val="28"/>
        </w:rPr>
        <w:t>16</w:t>
      </w:r>
      <w:r w:rsidRPr="00577BD7">
        <w:rPr>
          <w:rFonts w:ascii="Times New Roman" w:hAnsi="Times New Roman" w:cs="Times New Roman"/>
          <w:sz w:val="28"/>
          <w:szCs w:val="28"/>
        </w:rPr>
        <w:t>"</w:t>
      </w:r>
      <w:r w:rsidR="00170349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577BD7">
        <w:rPr>
          <w:rFonts w:ascii="Times New Roman" w:hAnsi="Times New Roman" w:cs="Times New Roman"/>
          <w:sz w:val="28"/>
          <w:szCs w:val="28"/>
        </w:rPr>
        <w:t xml:space="preserve"> 20</w:t>
      </w:r>
      <w:r w:rsidR="00170349">
        <w:rPr>
          <w:rFonts w:ascii="Times New Roman" w:hAnsi="Times New Roman" w:cs="Times New Roman"/>
          <w:sz w:val="28"/>
          <w:szCs w:val="28"/>
        </w:rPr>
        <w:t>18</w:t>
      </w:r>
      <w:r w:rsidRPr="00577BD7">
        <w:rPr>
          <w:rFonts w:ascii="Times New Roman" w:hAnsi="Times New Roman" w:cs="Times New Roman"/>
          <w:sz w:val="28"/>
          <w:szCs w:val="28"/>
        </w:rPr>
        <w:t xml:space="preserve"> г.   №</w:t>
      </w:r>
      <w:r w:rsidR="00170349">
        <w:rPr>
          <w:rFonts w:ascii="Times New Roman" w:hAnsi="Times New Roman" w:cs="Times New Roman"/>
          <w:sz w:val="28"/>
          <w:szCs w:val="28"/>
        </w:rPr>
        <w:t xml:space="preserve"> 117-ОД</w:t>
      </w:r>
    </w:p>
    <w:p w:rsidR="00BA12ED" w:rsidRPr="00577BD7" w:rsidRDefault="00BA12ED" w:rsidP="00E10EC3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176E30" w:rsidRPr="00577BD7" w:rsidRDefault="00176E30" w:rsidP="00E10EC3">
      <w:pPr>
        <w:pStyle w:val="ConsPlusNormal"/>
        <w:ind w:left="3969" w:hanging="1559"/>
        <w:jc w:val="both"/>
        <w:rPr>
          <w:rFonts w:ascii="Times New Roman" w:hAnsi="Times New Roman" w:cs="Times New Roman"/>
        </w:rPr>
      </w:pPr>
    </w:p>
    <w:p w:rsidR="00176E30" w:rsidRPr="00577BD7" w:rsidRDefault="00257D84" w:rsidP="00E10EC3">
      <w:pPr>
        <w:pStyle w:val="ConsPlusNonformat"/>
        <w:ind w:left="3969" w:hanging="1559"/>
        <w:jc w:val="both"/>
        <w:rPr>
          <w:rFonts w:ascii="Times New Roman" w:hAnsi="Times New Roman" w:cs="Times New Roman"/>
        </w:rPr>
      </w:pPr>
      <w:r w:rsidRPr="00577BD7">
        <w:rPr>
          <w:rFonts w:ascii="Times New Roman" w:hAnsi="Times New Roman" w:cs="Times New Roman"/>
        </w:rPr>
        <w:t xml:space="preserve">               </w:t>
      </w:r>
      <w:r w:rsidR="00176E30" w:rsidRPr="00577BD7">
        <w:rPr>
          <w:rFonts w:ascii="Times New Roman" w:hAnsi="Times New Roman" w:cs="Times New Roman"/>
        </w:rPr>
        <w:t>От кого _____________________________________________</w:t>
      </w:r>
    </w:p>
    <w:p w:rsidR="00176E30" w:rsidRPr="00577BD7" w:rsidRDefault="00176E30" w:rsidP="00E10EC3">
      <w:pPr>
        <w:pStyle w:val="ConsPlusNonformat"/>
        <w:ind w:left="3969" w:hanging="1559"/>
        <w:jc w:val="both"/>
        <w:rPr>
          <w:rFonts w:ascii="Times New Roman" w:hAnsi="Times New Roman" w:cs="Times New Roman"/>
        </w:rPr>
      </w:pPr>
      <w:r w:rsidRPr="00577BD7">
        <w:rPr>
          <w:rFonts w:ascii="Times New Roman" w:hAnsi="Times New Roman" w:cs="Times New Roman"/>
        </w:rPr>
        <w:t xml:space="preserve">                                </w:t>
      </w:r>
      <w:proofErr w:type="gramStart"/>
      <w:r w:rsidRPr="00577BD7">
        <w:rPr>
          <w:rFonts w:ascii="Times New Roman" w:hAnsi="Times New Roman" w:cs="Times New Roman"/>
        </w:rPr>
        <w:t>(наименование застройщика, фамилия, имя,</w:t>
      </w:r>
      <w:proofErr w:type="gramEnd"/>
    </w:p>
    <w:p w:rsidR="00176E30" w:rsidRPr="00577BD7" w:rsidRDefault="00176E30" w:rsidP="00E10EC3">
      <w:pPr>
        <w:pStyle w:val="ConsPlusNonformat"/>
        <w:ind w:left="3969" w:hanging="1559"/>
        <w:jc w:val="both"/>
        <w:rPr>
          <w:rFonts w:ascii="Times New Roman" w:hAnsi="Times New Roman" w:cs="Times New Roman"/>
        </w:rPr>
      </w:pPr>
      <w:r w:rsidRPr="00577BD7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176E30" w:rsidRPr="00577BD7" w:rsidRDefault="00176E30" w:rsidP="00E10EC3">
      <w:pPr>
        <w:pStyle w:val="ConsPlusNonformat"/>
        <w:ind w:left="3969" w:hanging="1559"/>
        <w:jc w:val="both"/>
        <w:rPr>
          <w:rFonts w:ascii="Times New Roman" w:hAnsi="Times New Roman" w:cs="Times New Roman"/>
        </w:rPr>
      </w:pPr>
      <w:r w:rsidRPr="00577BD7">
        <w:rPr>
          <w:rFonts w:ascii="Times New Roman" w:hAnsi="Times New Roman" w:cs="Times New Roman"/>
        </w:rPr>
        <w:t xml:space="preserve">                                отчество - для граждан, полное наименование</w:t>
      </w:r>
    </w:p>
    <w:p w:rsidR="00176E30" w:rsidRPr="00577BD7" w:rsidRDefault="00176E30" w:rsidP="00E10EC3">
      <w:pPr>
        <w:pStyle w:val="ConsPlusNonformat"/>
        <w:ind w:left="3969" w:hanging="1559"/>
        <w:jc w:val="both"/>
        <w:rPr>
          <w:rFonts w:ascii="Times New Roman" w:hAnsi="Times New Roman" w:cs="Times New Roman"/>
        </w:rPr>
      </w:pPr>
      <w:r w:rsidRPr="00577BD7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176E30" w:rsidRPr="00577BD7" w:rsidRDefault="00176E30" w:rsidP="00E10EC3">
      <w:pPr>
        <w:pStyle w:val="ConsPlusNonformat"/>
        <w:ind w:left="3969" w:hanging="1559"/>
        <w:jc w:val="both"/>
        <w:rPr>
          <w:rFonts w:ascii="Times New Roman" w:hAnsi="Times New Roman" w:cs="Times New Roman"/>
        </w:rPr>
      </w:pPr>
      <w:r w:rsidRPr="00577BD7">
        <w:rPr>
          <w:rFonts w:ascii="Times New Roman" w:hAnsi="Times New Roman" w:cs="Times New Roman"/>
        </w:rPr>
        <w:t xml:space="preserve">                                      организации - для юридических лиц,</w:t>
      </w:r>
    </w:p>
    <w:p w:rsidR="00176E30" w:rsidRPr="00577BD7" w:rsidRDefault="00176E30" w:rsidP="00E10EC3">
      <w:pPr>
        <w:pStyle w:val="ConsPlusNonformat"/>
        <w:ind w:left="3969" w:hanging="1559"/>
        <w:jc w:val="both"/>
        <w:rPr>
          <w:rFonts w:ascii="Times New Roman" w:hAnsi="Times New Roman" w:cs="Times New Roman"/>
        </w:rPr>
      </w:pPr>
      <w:r w:rsidRPr="00577BD7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176E30" w:rsidRPr="00577BD7" w:rsidRDefault="00176E30" w:rsidP="00E10EC3">
      <w:pPr>
        <w:pStyle w:val="ConsPlusNonformat"/>
        <w:ind w:left="3969" w:hanging="1559"/>
        <w:jc w:val="both"/>
        <w:rPr>
          <w:rFonts w:ascii="Times New Roman" w:hAnsi="Times New Roman" w:cs="Times New Roman"/>
        </w:rPr>
      </w:pPr>
      <w:r w:rsidRPr="00577BD7">
        <w:rPr>
          <w:rFonts w:ascii="Times New Roman" w:hAnsi="Times New Roman" w:cs="Times New Roman"/>
        </w:rPr>
        <w:t xml:space="preserve">                               почтовый адрес и индекс, Ф.И.О. руководителя</w:t>
      </w:r>
    </w:p>
    <w:p w:rsidR="00176E30" w:rsidRPr="00577BD7" w:rsidRDefault="00176E30" w:rsidP="00E10EC3">
      <w:pPr>
        <w:pStyle w:val="ConsPlusNonformat"/>
        <w:ind w:left="3969" w:hanging="1559"/>
        <w:jc w:val="both"/>
        <w:rPr>
          <w:rFonts w:ascii="Times New Roman" w:hAnsi="Times New Roman" w:cs="Times New Roman"/>
        </w:rPr>
      </w:pPr>
      <w:r w:rsidRPr="00577BD7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176E30" w:rsidRPr="00577BD7" w:rsidRDefault="00176E30" w:rsidP="00E10EC3">
      <w:pPr>
        <w:pStyle w:val="ConsPlusNonformat"/>
        <w:ind w:left="3969" w:hanging="1559"/>
        <w:jc w:val="both"/>
        <w:rPr>
          <w:rFonts w:ascii="Times New Roman" w:hAnsi="Times New Roman" w:cs="Times New Roman"/>
        </w:rPr>
      </w:pPr>
      <w:r w:rsidRPr="00577BD7">
        <w:rPr>
          <w:rFonts w:ascii="Times New Roman" w:hAnsi="Times New Roman" w:cs="Times New Roman"/>
        </w:rPr>
        <w:t xml:space="preserve">                                              контактный телефон)</w:t>
      </w:r>
    </w:p>
    <w:p w:rsidR="00176E30" w:rsidRPr="00577BD7" w:rsidRDefault="00176E30" w:rsidP="00E10EC3">
      <w:pPr>
        <w:pStyle w:val="ConsPlusNonformat"/>
        <w:jc w:val="both"/>
        <w:rPr>
          <w:rFonts w:ascii="Times New Roman" w:hAnsi="Times New Roman" w:cs="Times New Roman"/>
        </w:rPr>
      </w:pPr>
    </w:p>
    <w:p w:rsidR="00176E30" w:rsidRPr="00577BD7" w:rsidRDefault="00176E30" w:rsidP="00E10EC3">
      <w:pPr>
        <w:pStyle w:val="ConsPlusNonformat"/>
        <w:ind w:left="-142"/>
        <w:jc w:val="center"/>
        <w:rPr>
          <w:rFonts w:ascii="Times New Roman" w:hAnsi="Times New Roman" w:cs="Times New Roman"/>
        </w:rPr>
      </w:pPr>
    </w:p>
    <w:p w:rsidR="00176E30" w:rsidRPr="00577BD7" w:rsidRDefault="00176E30" w:rsidP="00E10EC3">
      <w:pPr>
        <w:pStyle w:val="ConsPlusNonformat"/>
        <w:ind w:left="-142"/>
        <w:jc w:val="center"/>
        <w:rPr>
          <w:rFonts w:ascii="Times New Roman" w:hAnsi="Times New Roman" w:cs="Times New Roman"/>
        </w:rPr>
      </w:pPr>
      <w:bookmarkStart w:id="14" w:name="P365"/>
      <w:bookmarkEnd w:id="14"/>
      <w:r w:rsidRPr="00577BD7">
        <w:rPr>
          <w:rFonts w:ascii="Times New Roman" w:hAnsi="Times New Roman" w:cs="Times New Roman"/>
        </w:rPr>
        <w:t>ЗАЯВЛЕНИЕ</w:t>
      </w:r>
    </w:p>
    <w:p w:rsidR="00176E30" w:rsidRPr="00577BD7" w:rsidRDefault="00176E30" w:rsidP="00E10EC3">
      <w:pPr>
        <w:pStyle w:val="ConsPlusNonformat"/>
        <w:ind w:left="-142"/>
        <w:jc w:val="center"/>
        <w:rPr>
          <w:rFonts w:ascii="Times New Roman" w:hAnsi="Times New Roman" w:cs="Times New Roman"/>
        </w:rPr>
      </w:pPr>
      <w:r w:rsidRPr="00577BD7">
        <w:rPr>
          <w:rFonts w:ascii="Times New Roman" w:hAnsi="Times New Roman" w:cs="Times New Roman"/>
        </w:rPr>
        <w:t xml:space="preserve">на получение разрешения на </w:t>
      </w:r>
      <w:r w:rsidR="006A19BA" w:rsidRPr="00577BD7">
        <w:rPr>
          <w:rFonts w:ascii="Times New Roman" w:hAnsi="Times New Roman" w:cs="Times New Roman"/>
        </w:rPr>
        <w:t>ввод объекта в эксплуатацию</w:t>
      </w:r>
    </w:p>
    <w:p w:rsidR="002B3315" w:rsidRPr="00577BD7" w:rsidRDefault="002B3315" w:rsidP="00E10EC3">
      <w:pPr>
        <w:pStyle w:val="ConsPlusNonformat"/>
        <w:ind w:left="-142"/>
        <w:jc w:val="center"/>
        <w:rPr>
          <w:rFonts w:ascii="Times New Roman" w:hAnsi="Times New Roman" w:cs="Times New Roman"/>
        </w:rPr>
      </w:pPr>
    </w:p>
    <w:p w:rsidR="002B3315" w:rsidRPr="00577BD7" w:rsidRDefault="002B3315" w:rsidP="00E10EC3">
      <w:pPr>
        <w:pStyle w:val="ConsPlusNonformat"/>
        <w:jc w:val="both"/>
      </w:pPr>
      <w:r w:rsidRPr="00577BD7">
        <w:t>___________________________________________________________________________</w:t>
      </w:r>
    </w:p>
    <w:p w:rsidR="002B3315" w:rsidRPr="00577BD7" w:rsidRDefault="002B3315" w:rsidP="00E10EC3">
      <w:pPr>
        <w:pStyle w:val="ConsPlusNonformat"/>
        <w:jc w:val="both"/>
      </w:pPr>
      <w:r w:rsidRPr="00577BD7">
        <w:t xml:space="preserve">     </w:t>
      </w:r>
      <w:proofErr w:type="gramStart"/>
      <w:r w:rsidRPr="00577BD7">
        <w:t>(наименование органа исполнительной власти Волгоградской области,</w:t>
      </w:r>
      <w:proofErr w:type="gramEnd"/>
    </w:p>
    <w:p w:rsidR="002B3315" w:rsidRPr="00577BD7" w:rsidRDefault="002B3315" w:rsidP="00E10EC3">
      <w:pPr>
        <w:pStyle w:val="ConsPlusNonformat"/>
        <w:jc w:val="both"/>
      </w:pPr>
      <w:r w:rsidRPr="00577BD7">
        <w:t xml:space="preserve">   уполномоченного на выдачу разрешения на ввод объекта в эксплуатацию)</w:t>
      </w:r>
    </w:p>
    <w:p w:rsidR="002B3315" w:rsidRPr="00577BD7" w:rsidRDefault="002B3315" w:rsidP="00E10EC3">
      <w:pPr>
        <w:pStyle w:val="ConsPlusNonformat"/>
        <w:jc w:val="both"/>
      </w:pPr>
    </w:p>
    <w:p w:rsidR="002B3315" w:rsidRPr="00577BD7" w:rsidRDefault="002B3315" w:rsidP="00E10EC3">
      <w:pPr>
        <w:pStyle w:val="ConsPlusNonformat"/>
        <w:jc w:val="both"/>
      </w:pPr>
      <w:r w:rsidRPr="00577BD7">
        <w:t xml:space="preserve">    Прошу  Вас  выдать  разрешение  на  ввод  в  эксплуатацию построенного,</w:t>
      </w:r>
    </w:p>
    <w:p w:rsidR="002B3315" w:rsidRPr="00577BD7" w:rsidRDefault="002B3315" w:rsidP="00E10EC3">
      <w:pPr>
        <w:pStyle w:val="ConsPlusNonformat"/>
        <w:jc w:val="both"/>
      </w:pPr>
      <w:r w:rsidRPr="00577BD7">
        <w:t>реконструированного</w:t>
      </w:r>
    </w:p>
    <w:p w:rsidR="002B3315" w:rsidRPr="00577BD7" w:rsidRDefault="002B3315" w:rsidP="00E10EC3">
      <w:pPr>
        <w:pStyle w:val="ConsPlusNonformat"/>
        <w:jc w:val="both"/>
      </w:pPr>
      <w:r w:rsidRPr="00577BD7">
        <w:t>___________________________________________________________________________</w:t>
      </w:r>
    </w:p>
    <w:p w:rsidR="002B3315" w:rsidRPr="00577BD7" w:rsidRDefault="002B3315" w:rsidP="00E10EC3">
      <w:pPr>
        <w:pStyle w:val="ConsPlusNonformat"/>
        <w:jc w:val="both"/>
      </w:pPr>
      <w:r w:rsidRPr="00577BD7">
        <w:t xml:space="preserve">                           (ненужное зачеркнуть)</w:t>
      </w:r>
    </w:p>
    <w:p w:rsidR="002B3315" w:rsidRPr="00577BD7" w:rsidRDefault="002B3315" w:rsidP="00E10EC3">
      <w:pPr>
        <w:pStyle w:val="ConsPlusNonformat"/>
        <w:jc w:val="both"/>
      </w:pPr>
      <w:r w:rsidRPr="00577BD7">
        <w:t>объекта капитального строительства</w:t>
      </w:r>
    </w:p>
    <w:p w:rsidR="002B3315" w:rsidRPr="00577BD7" w:rsidRDefault="002B3315" w:rsidP="00E10EC3">
      <w:pPr>
        <w:pStyle w:val="ConsPlusNonformat"/>
        <w:jc w:val="both"/>
      </w:pPr>
      <w:r w:rsidRPr="00577BD7">
        <w:t>___________________________________________________________________________</w:t>
      </w:r>
    </w:p>
    <w:p w:rsidR="002B3315" w:rsidRPr="00577BD7" w:rsidRDefault="002B3315" w:rsidP="00E10EC3">
      <w:pPr>
        <w:pStyle w:val="ConsPlusNonformat"/>
        <w:jc w:val="both"/>
      </w:pPr>
      <w:r w:rsidRPr="00577BD7">
        <w:t>___________________________________________________________________________</w:t>
      </w:r>
    </w:p>
    <w:p w:rsidR="002B3315" w:rsidRPr="00577BD7" w:rsidRDefault="002B3315" w:rsidP="00E10EC3">
      <w:pPr>
        <w:pStyle w:val="ConsPlusNonformat"/>
        <w:jc w:val="both"/>
      </w:pPr>
      <w:proofErr w:type="gramStart"/>
      <w:r w:rsidRPr="00577BD7">
        <w:t>(наименование объекта капитального строительства в соответствии с проектной</w:t>
      </w:r>
      <w:proofErr w:type="gramEnd"/>
    </w:p>
    <w:p w:rsidR="002B3315" w:rsidRPr="00577BD7" w:rsidRDefault="002B3315" w:rsidP="00E10EC3">
      <w:pPr>
        <w:pStyle w:val="ConsPlusNonformat"/>
        <w:jc w:val="both"/>
      </w:pPr>
      <w:r w:rsidRPr="00577BD7">
        <w:t xml:space="preserve">                              документацией)</w:t>
      </w:r>
    </w:p>
    <w:p w:rsidR="002B3315" w:rsidRPr="00577BD7" w:rsidRDefault="002B3315" w:rsidP="00E10EC3">
      <w:pPr>
        <w:pStyle w:val="ConsPlusNonformat"/>
        <w:jc w:val="both"/>
      </w:pPr>
      <w:r w:rsidRPr="00577BD7">
        <w:t>___________________________________________________________________________</w:t>
      </w:r>
    </w:p>
    <w:p w:rsidR="002B3315" w:rsidRPr="00577BD7" w:rsidRDefault="002B3315" w:rsidP="00E10EC3">
      <w:pPr>
        <w:pStyle w:val="ConsPlusNonformat"/>
        <w:jc w:val="both"/>
      </w:pPr>
      <w:r w:rsidRPr="00577BD7">
        <w:t>___________________________________________________________________________</w:t>
      </w:r>
    </w:p>
    <w:p w:rsidR="002B3315" w:rsidRPr="00577BD7" w:rsidRDefault="002B3315" w:rsidP="00E10EC3">
      <w:pPr>
        <w:pStyle w:val="ConsPlusNonformat"/>
        <w:jc w:val="both"/>
      </w:pPr>
      <w:r w:rsidRPr="00577BD7">
        <w:t>___________________________________________________________________________</w:t>
      </w:r>
    </w:p>
    <w:p w:rsidR="002B3315" w:rsidRPr="00577BD7" w:rsidRDefault="002B3315" w:rsidP="00E10EC3">
      <w:pPr>
        <w:pStyle w:val="ConsPlusNonformat"/>
        <w:jc w:val="both"/>
      </w:pPr>
      <w:proofErr w:type="gramStart"/>
      <w:r w:rsidRPr="00577BD7">
        <w:t>расположенного</w:t>
      </w:r>
      <w:proofErr w:type="gramEnd"/>
      <w:r w:rsidRPr="00577BD7">
        <w:t xml:space="preserve"> по адресу:</w:t>
      </w:r>
    </w:p>
    <w:p w:rsidR="002B3315" w:rsidRPr="00577BD7" w:rsidRDefault="002B3315" w:rsidP="00E10EC3">
      <w:pPr>
        <w:pStyle w:val="ConsPlusNonformat"/>
        <w:jc w:val="both"/>
      </w:pPr>
      <w:r w:rsidRPr="00577BD7">
        <w:t>___________________________________________________________________________</w:t>
      </w:r>
    </w:p>
    <w:p w:rsidR="002B3315" w:rsidRPr="00577BD7" w:rsidRDefault="002B3315" w:rsidP="00E10EC3">
      <w:pPr>
        <w:pStyle w:val="ConsPlusNonformat"/>
        <w:jc w:val="both"/>
      </w:pPr>
      <w:r w:rsidRPr="00577BD7">
        <w:t xml:space="preserve">                           </w:t>
      </w:r>
      <w:proofErr w:type="gramStart"/>
      <w:r w:rsidRPr="00577BD7">
        <w:t>(полный адрес объекта капитального строительства</w:t>
      </w:r>
      <w:proofErr w:type="gramEnd"/>
    </w:p>
    <w:p w:rsidR="002B3315" w:rsidRPr="00577BD7" w:rsidRDefault="002B3315" w:rsidP="00E10EC3">
      <w:pPr>
        <w:pStyle w:val="ConsPlusNonformat"/>
        <w:jc w:val="both"/>
      </w:pPr>
      <w:r w:rsidRPr="00577BD7">
        <w:t>___________________________________________________________________________</w:t>
      </w:r>
    </w:p>
    <w:p w:rsidR="002B3315" w:rsidRPr="00577BD7" w:rsidRDefault="002B3315" w:rsidP="00E10EC3">
      <w:pPr>
        <w:pStyle w:val="ConsPlusNonformat"/>
        <w:jc w:val="both"/>
      </w:pPr>
      <w:r w:rsidRPr="00577BD7">
        <w:t xml:space="preserve"> с указанием субъекта Российской Федерации, административного района и т.д.</w:t>
      </w:r>
    </w:p>
    <w:p w:rsidR="002B3315" w:rsidRPr="00577BD7" w:rsidRDefault="002B3315" w:rsidP="00E10EC3">
      <w:pPr>
        <w:pStyle w:val="ConsPlusNonformat"/>
        <w:jc w:val="both"/>
      </w:pPr>
      <w:r w:rsidRPr="00577BD7">
        <w:t xml:space="preserve">                                                    или строительный адрес)</w:t>
      </w:r>
    </w:p>
    <w:p w:rsidR="002B3315" w:rsidRPr="00577BD7" w:rsidRDefault="002B3315" w:rsidP="00E10EC3">
      <w:pPr>
        <w:pStyle w:val="ConsPlusNonformat"/>
        <w:jc w:val="both"/>
      </w:pPr>
      <w:r w:rsidRPr="00577BD7">
        <w:t>___________________________________________________________________________</w:t>
      </w:r>
    </w:p>
    <w:p w:rsidR="002B3315" w:rsidRPr="00577BD7" w:rsidRDefault="002B3315" w:rsidP="00E10EC3">
      <w:pPr>
        <w:pStyle w:val="ConsPlusNonformat"/>
        <w:jc w:val="both"/>
      </w:pPr>
    </w:p>
    <w:p w:rsidR="002B3315" w:rsidRPr="00577BD7" w:rsidRDefault="002B3315" w:rsidP="00E10EC3">
      <w:pPr>
        <w:pStyle w:val="ConsPlusNonformat"/>
        <w:jc w:val="both"/>
      </w:pPr>
      <w:r w:rsidRPr="00577BD7">
        <w:t>К заявлению прилагаются:</w:t>
      </w:r>
    </w:p>
    <w:p w:rsidR="002B3315" w:rsidRPr="00577BD7" w:rsidRDefault="002B3315" w:rsidP="00E10EC3">
      <w:pPr>
        <w:pStyle w:val="ConsPlusNonformat"/>
        <w:jc w:val="both"/>
      </w:pPr>
      <w:r w:rsidRPr="00577BD7">
        <w:t>___________________________________________________________________________</w:t>
      </w:r>
    </w:p>
    <w:p w:rsidR="002B3315" w:rsidRPr="00577BD7" w:rsidRDefault="002B3315" w:rsidP="00E10EC3">
      <w:pPr>
        <w:pStyle w:val="ConsPlusNonformat"/>
        <w:jc w:val="both"/>
      </w:pPr>
      <w:r w:rsidRPr="00577BD7">
        <w:t xml:space="preserve">            (наименование документов и количество экземпляров)</w:t>
      </w:r>
    </w:p>
    <w:p w:rsidR="002B3315" w:rsidRPr="00577BD7" w:rsidRDefault="002B3315" w:rsidP="00E10EC3">
      <w:pPr>
        <w:pStyle w:val="ConsPlusNonformat"/>
        <w:jc w:val="both"/>
      </w:pPr>
      <w:r w:rsidRPr="00577BD7">
        <w:t>___________________________________________________________________________</w:t>
      </w:r>
    </w:p>
    <w:p w:rsidR="002B3315" w:rsidRPr="00577BD7" w:rsidRDefault="002B3315" w:rsidP="00E10EC3">
      <w:pPr>
        <w:pStyle w:val="ConsPlusNonformat"/>
        <w:jc w:val="both"/>
      </w:pPr>
      <w:r w:rsidRPr="00577BD7">
        <w:t>___________________________________________________________________________</w:t>
      </w:r>
    </w:p>
    <w:p w:rsidR="002B3315" w:rsidRPr="00577BD7" w:rsidRDefault="002B3315" w:rsidP="00E10EC3">
      <w:pPr>
        <w:pStyle w:val="ConsPlusNonformat"/>
        <w:jc w:val="both"/>
      </w:pPr>
    </w:p>
    <w:p w:rsidR="002B3315" w:rsidRPr="00577BD7" w:rsidRDefault="002B3315" w:rsidP="00E10EC3">
      <w:pPr>
        <w:pStyle w:val="ConsPlusNonformat"/>
        <w:jc w:val="both"/>
      </w:pPr>
      <w:r w:rsidRPr="00577BD7">
        <w:t>"__" __________ 20__ г.</w:t>
      </w:r>
    </w:p>
    <w:p w:rsidR="002B3315" w:rsidRPr="00577BD7" w:rsidRDefault="002B3315" w:rsidP="00E10EC3">
      <w:pPr>
        <w:pStyle w:val="ConsPlusNonformat"/>
        <w:jc w:val="both"/>
      </w:pPr>
      <w:r w:rsidRPr="00577BD7">
        <w:t>___________________________________________________________________________</w:t>
      </w:r>
    </w:p>
    <w:p w:rsidR="002B3315" w:rsidRPr="00577BD7" w:rsidRDefault="002B3315" w:rsidP="00E10EC3">
      <w:pPr>
        <w:pStyle w:val="ConsPlusNonformat"/>
        <w:jc w:val="both"/>
      </w:pPr>
      <w:r w:rsidRPr="00577BD7">
        <w:t xml:space="preserve">    </w:t>
      </w:r>
      <w:proofErr w:type="gramStart"/>
      <w:r w:rsidRPr="00577BD7">
        <w:t>(руководитель организации, индивидуальный предприниматель, подпись,</w:t>
      </w:r>
      <w:proofErr w:type="gramEnd"/>
    </w:p>
    <w:p w:rsidR="002B3315" w:rsidRPr="00577BD7" w:rsidRDefault="002B3315" w:rsidP="00E10EC3">
      <w:pPr>
        <w:pStyle w:val="ConsPlusNonformat"/>
        <w:jc w:val="both"/>
      </w:pPr>
      <w:r w:rsidRPr="00577BD7">
        <w:t xml:space="preserve">                               расшифровка)</w:t>
      </w:r>
    </w:p>
    <w:p w:rsidR="002B3315" w:rsidRPr="00577BD7" w:rsidRDefault="002B3315" w:rsidP="00E10EC3">
      <w:pPr>
        <w:pStyle w:val="ConsPlusNormal"/>
        <w:jc w:val="both"/>
      </w:pPr>
    </w:p>
    <w:p w:rsidR="002B3315" w:rsidRPr="00577BD7" w:rsidRDefault="002B3315" w:rsidP="00E10EC3">
      <w:pPr>
        <w:pStyle w:val="ConsPlusNormal"/>
        <w:jc w:val="both"/>
      </w:pPr>
    </w:p>
    <w:p w:rsidR="002B3315" w:rsidRPr="00577BD7" w:rsidRDefault="002B3315" w:rsidP="00E10EC3">
      <w:pPr>
        <w:pStyle w:val="ConsPlusNormal"/>
        <w:jc w:val="both"/>
      </w:pPr>
    </w:p>
    <w:p w:rsidR="00576671" w:rsidRPr="00577BD7" w:rsidRDefault="00576671" w:rsidP="00E10EC3">
      <w:pPr>
        <w:pStyle w:val="ConsPlusNormal"/>
        <w:jc w:val="right"/>
        <w:outlineLvl w:val="1"/>
      </w:pPr>
    </w:p>
    <w:p w:rsidR="002B3315" w:rsidRPr="00577BD7" w:rsidRDefault="002B3315" w:rsidP="00E10EC3">
      <w:pPr>
        <w:pStyle w:val="ConsPlusNormal"/>
        <w:jc w:val="right"/>
        <w:outlineLvl w:val="1"/>
      </w:pPr>
      <w:r w:rsidRPr="00577BD7">
        <w:lastRenderedPageBreak/>
        <w:t>Приложение 2</w:t>
      </w:r>
    </w:p>
    <w:p w:rsidR="00576671" w:rsidRPr="00577BD7" w:rsidRDefault="002B3315" w:rsidP="00E10EC3">
      <w:pPr>
        <w:pStyle w:val="ConsPlusNormal"/>
        <w:jc w:val="right"/>
      </w:pPr>
      <w:r w:rsidRPr="00577BD7">
        <w:t>к административному регламенту,</w:t>
      </w:r>
      <w:r w:rsidR="00576671" w:rsidRPr="00577BD7">
        <w:t xml:space="preserve"> </w:t>
      </w:r>
    </w:p>
    <w:p w:rsidR="00576671" w:rsidRPr="00577BD7" w:rsidRDefault="002B3315" w:rsidP="00E10EC3">
      <w:pPr>
        <w:pStyle w:val="ConsPlusNormal"/>
        <w:jc w:val="right"/>
      </w:pPr>
      <w:proofErr w:type="gramStart"/>
      <w:r w:rsidRPr="00577BD7">
        <w:t>утвержденному</w:t>
      </w:r>
      <w:proofErr w:type="gramEnd"/>
      <w:r w:rsidR="00576671" w:rsidRPr="00577BD7">
        <w:t xml:space="preserve">  </w:t>
      </w:r>
      <w:r w:rsidRPr="00577BD7">
        <w:t>приказом</w:t>
      </w:r>
      <w:r w:rsidR="00576671" w:rsidRPr="00577BD7">
        <w:t xml:space="preserve"> </w:t>
      </w:r>
      <w:r w:rsidRPr="00577BD7">
        <w:t>комитета</w:t>
      </w:r>
    </w:p>
    <w:p w:rsidR="002B3315" w:rsidRPr="00577BD7" w:rsidRDefault="002B3315" w:rsidP="00E10EC3">
      <w:pPr>
        <w:pStyle w:val="ConsPlusNormal"/>
        <w:jc w:val="right"/>
      </w:pPr>
      <w:r w:rsidRPr="00577BD7">
        <w:t xml:space="preserve"> архитектуры</w:t>
      </w:r>
      <w:r w:rsidR="00576671" w:rsidRPr="00577BD7">
        <w:t xml:space="preserve">  </w:t>
      </w:r>
      <w:r w:rsidRPr="00577BD7">
        <w:t>и градостроительства</w:t>
      </w:r>
    </w:p>
    <w:p w:rsidR="002B3315" w:rsidRPr="00577BD7" w:rsidRDefault="002B3315" w:rsidP="00E10EC3">
      <w:pPr>
        <w:pStyle w:val="ConsPlusNormal"/>
        <w:jc w:val="right"/>
      </w:pPr>
      <w:r w:rsidRPr="00577BD7">
        <w:t>Волгоградской области</w:t>
      </w:r>
    </w:p>
    <w:p w:rsidR="002B3315" w:rsidRPr="00577BD7" w:rsidRDefault="002B3315" w:rsidP="00E10EC3">
      <w:pPr>
        <w:pStyle w:val="ConsPlusNormal"/>
        <w:jc w:val="both"/>
      </w:pPr>
    </w:p>
    <w:p w:rsidR="002B3315" w:rsidRPr="00577BD7" w:rsidRDefault="002B3315" w:rsidP="00E10EC3">
      <w:pPr>
        <w:pStyle w:val="ConsPlusTitle"/>
        <w:jc w:val="center"/>
      </w:pPr>
      <w:bookmarkStart w:id="15" w:name="P420"/>
      <w:bookmarkEnd w:id="15"/>
      <w:r w:rsidRPr="00577BD7">
        <w:t>БЛОК-СХЕМА</w:t>
      </w:r>
    </w:p>
    <w:p w:rsidR="002B3315" w:rsidRPr="00577BD7" w:rsidRDefault="002B3315" w:rsidP="00E10EC3">
      <w:pPr>
        <w:pStyle w:val="ConsPlusTitle"/>
        <w:jc w:val="center"/>
      </w:pPr>
      <w:r w:rsidRPr="00577BD7">
        <w:t>ПРОЦЕДУРЫ ПОДГОТОВКИ И ВЫДАЧИ РАЗРЕШЕНИЙ НА ВВОД</w:t>
      </w:r>
    </w:p>
    <w:p w:rsidR="002B3315" w:rsidRPr="00577BD7" w:rsidRDefault="002B3315" w:rsidP="00E10EC3">
      <w:pPr>
        <w:pStyle w:val="ConsPlusTitle"/>
        <w:jc w:val="center"/>
      </w:pPr>
      <w:r w:rsidRPr="00577BD7">
        <w:t>В ЭКСПЛУАТАЦИЮ ОБЪЕКТОВ КАПИТАЛЬНОГО СТРОИТЕЛЬСТВА,</w:t>
      </w:r>
    </w:p>
    <w:p w:rsidR="002B3315" w:rsidRPr="00577BD7" w:rsidRDefault="002B3315" w:rsidP="00E10EC3">
      <w:pPr>
        <w:pStyle w:val="ConsPlusTitle"/>
        <w:jc w:val="center"/>
      </w:pPr>
      <w:r w:rsidRPr="00577BD7">
        <w:t>ПОСТРОЕННЫХ, РЕКОНСТРУИРОВАННЫХ НА ТЕРРИТОРИЯХ ДВУХ И БОЛЕЕ</w:t>
      </w:r>
    </w:p>
    <w:p w:rsidR="002B3315" w:rsidRPr="00577BD7" w:rsidRDefault="002B3315" w:rsidP="00E10EC3">
      <w:pPr>
        <w:pStyle w:val="ConsPlusTitle"/>
        <w:jc w:val="center"/>
      </w:pPr>
      <w:proofErr w:type="gramStart"/>
      <w:r w:rsidRPr="00577BD7">
        <w:t>МУНИЦИПАЛЬНЫХ ОБРАЗОВАНИЙ (МУНИЦИПАЛЬНЫХ РАЙОНОВ,</w:t>
      </w:r>
      <w:proofErr w:type="gramEnd"/>
    </w:p>
    <w:p w:rsidR="002B3315" w:rsidRPr="00577BD7" w:rsidRDefault="002B3315" w:rsidP="00E10EC3">
      <w:pPr>
        <w:pStyle w:val="ConsPlusTitle"/>
        <w:jc w:val="center"/>
      </w:pPr>
      <w:proofErr w:type="gramStart"/>
      <w:r w:rsidRPr="00577BD7">
        <w:t>ГОРОДСКИХ ОКРУГОВ)</w:t>
      </w:r>
      <w:proofErr w:type="gramEnd"/>
    </w:p>
    <w:p w:rsidR="002B3315" w:rsidRPr="00577BD7" w:rsidRDefault="002B3315" w:rsidP="00E10EC3">
      <w:pPr>
        <w:pStyle w:val="ConsPlusNonformat"/>
        <w:jc w:val="both"/>
      </w:pPr>
      <w:r w:rsidRPr="00577BD7">
        <w:t>┌─────┐&lt;─────────────────────────────┬─────────┐  ┌────────────────────┐</w:t>
      </w:r>
    </w:p>
    <w:p w:rsidR="002B3315" w:rsidRPr="00577BD7" w:rsidRDefault="002B3315" w:rsidP="00E10EC3">
      <w:pPr>
        <w:pStyle w:val="ConsPlusNonformat"/>
        <w:jc w:val="both"/>
      </w:pPr>
      <w:r w:rsidRPr="00577BD7">
        <w:t xml:space="preserve">│ МФЦ │ ┌───────────┐   ┌───────┐    </w:t>
      </w:r>
      <w:proofErr w:type="spellStart"/>
      <w:r w:rsidRPr="00577BD7">
        <w:t>│Обращение├</w:t>
      </w:r>
      <w:proofErr w:type="spellEnd"/>
      <w:r w:rsidRPr="00577BD7">
        <w:t xml:space="preserve">─&gt;│    </w:t>
      </w:r>
      <w:proofErr w:type="gramStart"/>
      <w:r w:rsidRPr="00577BD7">
        <w:t>Электронные</w:t>
      </w:r>
      <w:proofErr w:type="gramEnd"/>
      <w:r w:rsidRPr="00577BD7">
        <w:t xml:space="preserve">     │</w:t>
      </w:r>
    </w:p>
    <w:p w:rsidR="002B3315" w:rsidRPr="00577BD7" w:rsidRDefault="002B3315" w:rsidP="00E10EC3">
      <w:pPr>
        <w:pStyle w:val="ConsPlusNonformat"/>
        <w:jc w:val="both"/>
      </w:pPr>
      <w:r w:rsidRPr="00577BD7">
        <w:t>│     ├&gt;│  Отказ в  │&lt;──┤</w:t>
      </w:r>
      <w:proofErr w:type="spellStart"/>
      <w:r w:rsidRPr="00577BD7">
        <w:t>Комитет│</w:t>
      </w:r>
      <w:proofErr w:type="spellEnd"/>
      <w:r w:rsidRPr="00577BD7">
        <w:t>&lt;───┤</w:t>
      </w:r>
      <w:proofErr w:type="spellStart"/>
      <w:r w:rsidRPr="00577BD7">
        <w:t>заявителя│</w:t>
      </w:r>
      <w:proofErr w:type="spellEnd"/>
      <w:r w:rsidRPr="00577BD7">
        <w:t xml:space="preserve">  │     документы      │</w:t>
      </w:r>
    </w:p>
    <w:p w:rsidR="002B3315" w:rsidRPr="00577BD7" w:rsidRDefault="002B3315" w:rsidP="00E10EC3">
      <w:pPr>
        <w:pStyle w:val="ConsPlusNonformat"/>
        <w:jc w:val="both"/>
      </w:pPr>
      <w:r w:rsidRPr="00577BD7">
        <w:t xml:space="preserve">└──┬──┘ │  </w:t>
      </w:r>
      <w:proofErr w:type="gramStart"/>
      <w:r w:rsidRPr="00577BD7">
        <w:t>приеме</w:t>
      </w:r>
      <w:proofErr w:type="gramEnd"/>
      <w:r w:rsidRPr="00577BD7">
        <w:t xml:space="preserve">   │   └───┬───┘    └─────────┘  └──────────┬─────────┘</w:t>
      </w:r>
    </w:p>
    <w:p w:rsidR="002B3315" w:rsidRPr="00577BD7" w:rsidRDefault="002B3315" w:rsidP="00E10EC3">
      <w:pPr>
        <w:pStyle w:val="ConsPlusNonformat"/>
        <w:jc w:val="both"/>
      </w:pPr>
      <w:r w:rsidRPr="00577BD7">
        <w:t xml:space="preserve">   │    </w:t>
      </w:r>
      <w:proofErr w:type="spellStart"/>
      <w:r w:rsidRPr="00577BD7">
        <w:t>│документов</w:t>
      </w:r>
      <w:proofErr w:type="spellEnd"/>
      <w:r w:rsidRPr="00577BD7">
        <w:t xml:space="preserve"> │       </w:t>
      </w:r>
      <w:proofErr w:type="spellStart"/>
      <w:r w:rsidRPr="00577BD7">
        <w:t>│</w:t>
      </w:r>
      <w:proofErr w:type="spellEnd"/>
      <w:r w:rsidRPr="00577BD7">
        <w:t xml:space="preserve">                               \/</w:t>
      </w:r>
    </w:p>
    <w:p w:rsidR="002B3315" w:rsidRPr="00577BD7" w:rsidRDefault="002B3315" w:rsidP="00E10EC3">
      <w:pPr>
        <w:pStyle w:val="ConsPlusNonformat"/>
        <w:jc w:val="both"/>
      </w:pPr>
      <w:r w:rsidRPr="00577BD7">
        <w:t xml:space="preserve">   </w:t>
      </w:r>
      <w:proofErr w:type="gramStart"/>
      <w:r w:rsidRPr="00577BD7">
        <w:t xml:space="preserve">│    │(при </w:t>
      </w:r>
      <w:proofErr w:type="spellStart"/>
      <w:r w:rsidRPr="00577BD7">
        <w:t>подаче│</w:t>
      </w:r>
      <w:proofErr w:type="spellEnd"/>
      <w:r w:rsidRPr="00577BD7">
        <w:t xml:space="preserve">       │                        ┌──────────────────┐</w:t>
      </w:r>
      <w:proofErr w:type="gramEnd"/>
    </w:p>
    <w:p w:rsidR="002B3315" w:rsidRPr="00577BD7" w:rsidRDefault="002B3315" w:rsidP="00E10EC3">
      <w:pPr>
        <w:pStyle w:val="ConsPlusNonformat"/>
        <w:jc w:val="both"/>
      </w:pPr>
      <w:r w:rsidRPr="00577BD7">
        <w:t xml:space="preserve">   │    </w:t>
      </w:r>
      <w:proofErr w:type="spellStart"/>
      <w:r w:rsidRPr="00577BD7">
        <w:t>│заявления</w:t>
      </w:r>
      <w:proofErr w:type="spellEnd"/>
      <w:r w:rsidRPr="00577BD7">
        <w:t xml:space="preserve">) │       </w:t>
      </w:r>
      <w:proofErr w:type="spellStart"/>
      <w:r w:rsidRPr="00577BD7">
        <w:t>│</w:t>
      </w:r>
      <w:proofErr w:type="spellEnd"/>
      <w:r w:rsidRPr="00577BD7">
        <w:t xml:space="preserve">               ┌────────┤    Направление   │</w:t>
      </w:r>
    </w:p>
    <w:p w:rsidR="002B3315" w:rsidRPr="00577BD7" w:rsidRDefault="002B3315" w:rsidP="00E10EC3">
      <w:pPr>
        <w:pStyle w:val="ConsPlusNonformat"/>
        <w:jc w:val="both"/>
      </w:pPr>
      <w:r w:rsidRPr="00577BD7">
        <w:t xml:space="preserve">   │    └───────────┘      \/              \/        │    уведомления   │</w:t>
      </w:r>
    </w:p>
    <w:p w:rsidR="002B3315" w:rsidRPr="00577BD7" w:rsidRDefault="002B3315" w:rsidP="00E10EC3">
      <w:pPr>
        <w:pStyle w:val="ConsPlusNonformat"/>
        <w:jc w:val="both"/>
      </w:pPr>
      <w:r w:rsidRPr="00577BD7">
        <w:t xml:space="preserve">   │                ┌─────────────────────────────┐  │                  </w:t>
      </w:r>
      <w:proofErr w:type="spellStart"/>
      <w:r w:rsidRPr="00577BD7">
        <w:t>│</w:t>
      </w:r>
      <w:proofErr w:type="spellEnd"/>
    </w:p>
    <w:p w:rsidR="002B3315" w:rsidRPr="00577BD7" w:rsidRDefault="002B3315" w:rsidP="00E10EC3">
      <w:pPr>
        <w:pStyle w:val="ConsPlusNonformat"/>
        <w:jc w:val="both"/>
      </w:pPr>
      <w:r w:rsidRPr="00577BD7">
        <w:t xml:space="preserve">   └───────────────&gt;│     Прием и регистрация     │  └──────────────────┘</w:t>
      </w:r>
    </w:p>
    <w:p w:rsidR="002B3315" w:rsidRPr="00577BD7" w:rsidRDefault="002B3315" w:rsidP="00E10EC3">
      <w:pPr>
        <w:pStyle w:val="ConsPlusNonformat"/>
        <w:jc w:val="both"/>
      </w:pPr>
      <w:r w:rsidRPr="00577BD7">
        <w:t xml:space="preserve">                    │   документов в комитете     ├───────────────────────┐</w:t>
      </w:r>
    </w:p>
    <w:p w:rsidR="002B3315" w:rsidRPr="00577BD7" w:rsidRDefault="002B3315" w:rsidP="00E10EC3">
      <w:pPr>
        <w:pStyle w:val="ConsPlusNonformat"/>
        <w:jc w:val="both"/>
      </w:pPr>
      <w:r w:rsidRPr="00577BD7">
        <w:t xml:space="preserve">                    │          (1 день)           │                       </w:t>
      </w:r>
      <w:proofErr w:type="spellStart"/>
      <w:r w:rsidRPr="00577BD7">
        <w:t>│</w:t>
      </w:r>
      <w:proofErr w:type="spellEnd"/>
    </w:p>
    <w:p w:rsidR="002B3315" w:rsidRPr="00577BD7" w:rsidRDefault="002B3315" w:rsidP="00E10EC3">
      <w:pPr>
        <w:pStyle w:val="ConsPlusNonformat"/>
        <w:jc w:val="both"/>
      </w:pPr>
      <w:r w:rsidRPr="00577BD7">
        <w:t xml:space="preserve">                    └────────────────┬────────────┘                       │</w:t>
      </w:r>
    </w:p>
    <w:p w:rsidR="002B3315" w:rsidRPr="00577BD7" w:rsidRDefault="002B3315" w:rsidP="00E10EC3">
      <w:pPr>
        <w:pStyle w:val="ConsPlusNonformat"/>
        <w:jc w:val="both"/>
      </w:pPr>
      <w:r w:rsidRPr="00577BD7">
        <w:t xml:space="preserve">                                    \/                                    │</w:t>
      </w:r>
    </w:p>
    <w:p w:rsidR="002B3315" w:rsidRPr="00577BD7" w:rsidRDefault="002B3315" w:rsidP="00E10EC3">
      <w:pPr>
        <w:pStyle w:val="ConsPlusNonformat"/>
        <w:jc w:val="both"/>
      </w:pPr>
      <w:r w:rsidRPr="00577BD7">
        <w:t xml:space="preserve">                    ┌────────────────────────────────┐                    │</w:t>
      </w:r>
    </w:p>
    <w:p w:rsidR="002B3315" w:rsidRPr="00577BD7" w:rsidRDefault="002B3315" w:rsidP="00E10EC3">
      <w:pPr>
        <w:pStyle w:val="ConsPlusNonformat"/>
        <w:jc w:val="both"/>
      </w:pPr>
      <w:r w:rsidRPr="00577BD7">
        <w:t xml:space="preserve">                    │   Поступление документов </w:t>
      </w:r>
      <w:proofErr w:type="gramStart"/>
      <w:r w:rsidRPr="00577BD7">
        <w:t>для</w:t>
      </w:r>
      <w:proofErr w:type="gramEnd"/>
      <w:r w:rsidRPr="00577BD7">
        <w:t xml:space="preserve">   │                    </w:t>
      </w:r>
      <w:proofErr w:type="spellStart"/>
      <w:r w:rsidRPr="00577BD7">
        <w:t>│</w:t>
      </w:r>
      <w:proofErr w:type="spellEnd"/>
    </w:p>
    <w:p w:rsidR="002B3315" w:rsidRPr="00577BD7" w:rsidRDefault="002B3315" w:rsidP="00E10EC3">
      <w:pPr>
        <w:pStyle w:val="ConsPlusNonformat"/>
        <w:jc w:val="both"/>
      </w:pPr>
      <w:r w:rsidRPr="00577BD7">
        <w:t xml:space="preserve">                    │  рассмотрения </w:t>
      </w:r>
      <w:proofErr w:type="gramStart"/>
      <w:r w:rsidRPr="00577BD7">
        <w:t>ответственному</w:t>
      </w:r>
      <w:proofErr w:type="gramEnd"/>
      <w:r w:rsidRPr="00577BD7">
        <w:t xml:space="preserve">   │                    </w:t>
      </w:r>
      <w:proofErr w:type="spellStart"/>
      <w:r w:rsidRPr="00577BD7">
        <w:t>│</w:t>
      </w:r>
      <w:proofErr w:type="spellEnd"/>
    </w:p>
    <w:p w:rsidR="002B3315" w:rsidRPr="00577BD7" w:rsidRDefault="002B3315" w:rsidP="00E10EC3">
      <w:pPr>
        <w:pStyle w:val="ConsPlusNonformat"/>
        <w:jc w:val="both"/>
      </w:pPr>
      <w:r w:rsidRPr="00577BD7">
        <w:t xml:space="preserve">                    │   должностному лицу (1 день)   │                    </w:t>
      </w:r>
      <w:proofErr w:type="spellStart"/>
      <w:r w:rsidRPr="00577BD7">
        <w:t>│</w:t>
      </w:r>
      <w:proofErr w:type="spellEnd"/>
    </w:p>
    <w:p w:rsidR="002B3315" w:rsidRPr="00577BD7" w:rsidRDefault="002B3315" w:rsidP="00E10EC3">
      <w:pPr>
        <w:pStyle w:val="ConsPlusNonformat"/>
        <w:jc w:val="both"/>
      </w:pPr>
      <w:r w:rsidRPr="00577BD7">
        <w:t xml:space="preserve">                    └────────────────┬───────────────┘                    │</w:t>
      </w:r>
    </w:p>
    <w:p w:rsidR="002B3315" w:rsidRPr="00577BD7" w:rsidRDefault="002B3315" w:rsidP="00E10EC3">
      <w:pPr>
        <w:pStyle w:val="ConsPlusNonformat"/>
        <w:jc w:val="both"/>
      </w:pPr>
      <w:r w:rsidRPr="00577BD7">
        <w:t xml:space="preserve">                                    \/                                    │</w:t>
      </w:r>
    </w:p>
    <w:p w:rsidR="002B3315" w:rsidRPr="00577BD7" w:rsidRDefault="002B3315" w:rsidP="00E10EC3">
      <w:pPr>
        <w:pStyle w:val="ConsPlusNonformat"/>
        <w:jc w:val="both"/>
      </w:pPr>
      <w:r w:rsidRPr="00577BD7">
        <w:t xml:space="preserve">                ┌────────────────────────────────────┐ ┌─────────────────┐│</w:t>
      </w:r>
    </w:p>
    <w:p w:rsidR="002B3315" w:rsidRPr="00577BD7" w:rsidRDefault="002B3315" w:rsidP="00E10EC3">
      <w:pPr>
        <w:pStyle w:val="ConsPlusNonformat"/>
        <w:jc w:val="both"/>
      </w:pPr>
      <w:r w:rsidRPr="00577BD7">
        <w:t xml:space="preserve">                │ Проверка </w:t>
      </w:r>
      <w:proofErr w:type="gramStart"/>
      <w:r w:rsidRPr="00577BD7">
        <w:t>ответственным</w:t>
      </w:r>
      <w:proofErr w:type="gramEnd"/>
      <w:r w:rsidRPr="00577BD7">
        <w:t xml:space="preserve"> должностным │ │7 рабочих дней </w:t>
      </w:r>
      <w:proofErr w:type="spellStart"/>
      <w:r w:rsidRPr="00577BD7">
        <w:t>со││</w:t>
      </w:r>
      <w:proofErr w:type="spellEnd"/>
    </w:p>
    <w:p w:rsidR="002B3315" w:rsidRPr="00577BD7" w:rsidRDefault="002B3315" w:rsidP="00E10EC3">
      <w:pPr>
        <w:pStyle w:val="ConsPlusNonformat"/>
        <w:jc w:val="both"/>
      </w:pPr>
      <w:r w:rsidRPr="00577BD7">
        <w:t xml:space="preserve">                </w:t>
      </w:r>
      <w:proofErr w:type="spellStart"/>
      <w:r w:rsidRPr="00577BD7">
        <w:t>│лицом</w:t>
      </w:r>
      <w:proofErr w:type="spellEnd"/>
      <w:r w:rsidRPr="00577BD7">
        <w:t xml:space="preserve"> зарегистрированных документов │ </w:t>
      </w:r>
      <w:proofErr w:type="spellStart"/>
      <w:r w:rsidRPr="00577BD7">
        <w:t>│</w:t>
      </w:r>
      <w:proofErr w:type="spellEnd"/>
      <w:r w:rsidRPr="00577BD7">
        <w:t xml:space="preserve"> дня поступления ││</w:t>
      </w:r>
    </w:p>
    <w:p w:rsidR="002B3315" w:rsidRPr="00577BD7" w:rsidRDefault="002B3315" w:rsidP="00E10EC3">
      <w:pPr>
        <w:pStyle w:val="ConsPlusNonformat"/>
        <w:jc w:val="both"/>
      </w:pPr>
      <w:r w:rsidRPr="00577BD7">
        <w:t xml:space="preserve">                │   на комплектность и направление   │ </w:t>
      </w:r>
      <w:proofErr w:type="spellStart"/>
      <w:r w:rsidRPr="00577BD7">
        <w:t>│</w:t>
      </w:r>
      <w:proofErr w:type="spellEnd"/>
      <w:r w:rsidRPr="00577BD7">
        <w:t xml:space="preserve">    заявления    ├┘</w:t>
      </w:r>
    </w:p>
    <w:p w:rsidR="002B3315" w:rsidRPr="00577BD7" w:rsidRDefault="002B3315" w:rsidP="00E10EC3">
      <w:pPr>
        <w:pStyle w:val="ConsPlusNonformat"/>
        <w:jc w:val="both"/>
      </w:pPr>
      <w:r w:rsidRPr="00577BD7">
        <w:t xml:space="preserve">             </w:t>
      </w:r>
      <w:r w:rsidR="00E6623C" w:rsidRPr="00577BD7">
        <w:t xml:space="preserve">   │  межведомственных запросов </w:t>
      </w:r>
      <w:r w:rsidRPr="00577BD7">
        <w:t xml:space="preserve">(3 дня) │ </w:t>
      </w:r>
      <w:proofErr w:type="spellStart"/>
      <w:r w:rsidRPr="00577BD7">
        <w:t>│</w:t>
      </w:r>
      <w:proofErr w:type="spellEnd"/>
      <w:r w:rsidRPr="00577BD7">
        <w:t xml:space="preserve">                 ├┐</w:t>
      </w:r>
    </w:p>
    <w:p w:rsidR="002B3315" w:rsidRPr="00577BD7" w:rsidRDefault="002B3315" w:rsidP="00E10EC3">
      <w:pPr>
        <w:pStyle w:val="ConsPlusNonformat"/>
        <w:jc w:val="both"/>
      </w:pPr>
      <w:r w:rsidRPr="00577BD7">
        <w:t xml:space="preserve">                └──┬─────────────────────────┬───────┘ │                 ││</w:t>
      </w:r>
    </w:p>
    <w:p w:rsidR="002B3315" w:rsidRPr="00577BD7" w:rsidRDefault="002B3315" w:rsidP="00E10EC3">
      <w:pPr>
        <w:pStyle w:val="ConsPlusNonformat"/>
        <w:jc w:val="both"/>
      </w:pPr>
      <w:r w:rsidRPr="00577BD7">
        <w:t xml:space="preserve">                   │ ┌────┐                  │ ┌────┐  └─────────────────┘│</w:t>
      </w:r>
    </w:p>
    <w:p w:rsidR="002B3315" w:rsidRPr="00577BD7" w:rsidRDefault="002B3315" w:rsidP="00E10EC3">
      <w:pPr>
        <w:pStyle w:val="ConsPlusNonformat"/>
        <w:jc w:val="both"/>
      </w:pPr>
      <w:r w:rsidRPr="00577BD7">
        <w:t xml:space="preserve">                   │ │НЕТ │                  </w:t>
      </w:r>
      <w:proofErr w:type="spellStart"/>
      <w:r w:rsidRPr="00577BD7">
        <w:t>│</w:t>
      </w:r>
      <w:proofErr w:type="spellEnd"/>
      <w:r w:rsidRPr="00577BD7">
        <w:t xml:space="preserve"> </w:t>
      </w:r>
      <w:proofErr w:type="spellStart"/>
      <w:r w:rsidRPr="00577BD7">
        <w:t>│</w:t>
      </w:r>
      <w:proofErr w:type="spellEnd"/>
      <w:r w:rsidRPr="00577BD7">
        <w:t xml:space="preserve"> ДА │                     </w:t>
      </w:r>
      <w:proofErr w:type="spellStart"/>
      <w:r w:rsidRPr="00577BD7">
        <w:t>│</w:t>
      </w:r>
      <w:proofErr w:type="spellEnd"/>
    </w:p>
    <w:p w:rsidR="002B3315" w:rsidRPr="00577BD7" w:rsidRDefault="002B3315" w:rsidP="00E10EC3">
      <w:pPr>
        <w:pStyle w:val="ConsPlusNonformat"/>
        <w:jc w:val="both"/>
      </w:pPr>
      <w:r w:rsidRPr="00577BD7">
        <w:t xml:space="preserve">                  \/ └────┘                 \/ └────┘                     │</w:t>
      </w:r>
    </w:p>
    <w:p w:rsidR="002B3315" w:rsidRPr="00577BD7" w:rsidRDefault="002B3315" w:rsidP="00E10EC3">
      <w:pPr>
        <w:pStyle w:val="ConsPlusNonformat"/>
        <w:jc w:val="both"/>
      </w:pPr>
      <w:r w:rsidRPr="00577BD7">
        <w:t>┌───────────────────────────┐ ┌──────────────────────────────────────────┐│</w:t>
      </w:r>
    </w:p>
    <w:p w:rsidR="002B3315" w:rsidRPr="00577BD7" w:rsidRDefault="002B3315" w:rsidP="00E10EC3">
      <w:pPr>
        <w:pStyle w:val="ConsPlusNonformat"/>
        <w:jc w:val="both"/>
      </w:pPr>
      <w:proofErr w:type="spellStart"/>
      <w:r w:rsidRPr="00577BD7">
        <w:t>│Оформление</w:t>
      </w:r>
      <w:proofErr w:type="spellEnd"/>
      <w:r w:rsidRPr="00577BD7">
        <w:t xml:space="preserve"> отказа в выдаче │ </w:t>
      </w:r>
      <w:proofErr w:type="spellStart"/>
      <w:r w:rsidRPr="00577BD7">
        <w:t>│</w:t>
      </w:r>
      <w:proofErr w:type="spellEnd"/>
      <w:r w:rsidRPr="00577BD7">
        <w:t xml:space="preserve">    Должностное лицо комитета проводит    ││</w:t>
      </w:r>
    </w:p>
    <w:p w:rsidR="002B3315" w:rsidRPr="00577BD7" w:rsidRDefault="002B3315" w:rsidP="00E10EC3">
      <w:pPr>
        <w:pStyle w:val="ConsPlusNonformat"/>
        <w:jc w:val="both"/>
      </w:pPr>
      <w:proofErr w:type="spellStart"/>
      <w:proofErr w:type="gramStart"/>
      <w:r w:rsidRPr="00577BD7">
        <w:t>│разрешения</w:t>
      </w:r>
      <w:proofErr w:type="spellEnd"/>
      <w:r w:rsidRPr="00577BD7">
        <w:t xml:space="preserve"> (</w:t>
      </w:r>
      <w:proofErr w:type="spellStart"/>
      <w:r w:rsidRPr="00577BD7">
        <w:t>некомплектность│</w:t>
      </w:r>
      <w:proofErr w:type="spellEnd"/>
      <w:r w:rsidRPr="00577BD7">
        <w:t xml:space="preserve"> </w:t>
      </w:r>
      <w:proofErr w:type="spellStart"/>
      <w:r w:rsidRPr="00577BD7">
        <w:t>│проверку</w:t>
      </w:r>
      <w:proofErr w:type="spellEnd"/>
      <w:r w:rsidRPr="00577BD7">
        <w:t xml:space="preserve"> документации на предмет наличия  ││</w:t>
      </w:r>
      <w:proofErr w:type="gramEnd"/>
    </w:p>
    <w:p w:rsidR="002B3315" w:rsidRPr="00577BD7" w:rsidRDefault="002B3315" w:rsidP="00E10EC3">
      <w:pPr>
        <w:pStyle w:val="ConsPlusNonformat"/>
        <w:jc w:val="both"/>
      </w:pPr>
      <w:r w:rsidRPr="00577BD7">
        <w:t xml:space="preserve">│   документов, объект не   │ </w:t>
      </w:r>
      <w:proofErr w:type="spellStart"/>
      <w:r w:rsidRPr="00577BD7">
        <w:t>│</w:t>
      </w:r>
      <w:proofErr w:type="spellEnd"/>
      <w:r w:rsidRPr="00577BD7">
        <w:t xml:space="preserve">    и отсутствия оснований для выдачи     ││</w:t>
      </w:r>
    </w:p>
    <w:p w:rsidR="002B3315" w:rsidRPr="00577BD7" w:rsidRDefault="002B3315" w:rsidP="00E10EC3">
      <w:pPr>
        <w:pStyle w:val="ConsPlusNonformat"/>
        <w:jc w:val="both"/>
      </w:pPr>
      <w:r w:rsidRPr="00577BD7">
        <w:t xml:space="preserve">│  относится к компетенции  │ </w:t>
      </w:r>
      <w:proofErr w:type="spellStart"/>
      <w:r w:rsidRPr="00577BD7">
        <w:t>│разрешения</w:t>
      </w:r>
      <w:proofErr w:type="spellEnd"/>
      <w:r w:rsidRPr="00577BD7">
        <w:t xml:space="preserve"> на ввод объекта в эксплуатацию ││</w:t>
      </w:r>
    </w:p>
    <w:p w:rsidR="002B3315" w:rsidRPr="00577BD7" w:rsidRDefault="002B3315" w:rsidP="00E10EC3">
      <w:pPr>
        <w:pStyle w:val="ConsPlusNonformat"/>
        <w:jc w:val="both"/>
      </w:pPr>
      <w:r w:rsidRPr="00577BD7">
        <w:t xml:space="preserve">│    комитета)(1 день)     </w:t>
      </w:r>
      <w:r w:rsidR="00157CCE" w:rsidRPr="00577BD7">
        <w:t xml:space="preserve"> </w:t>
      </w:r>
      <w:r w:rsidRPr="00577BD7">
        <w:t xml:space="preserve">│ </w:t>
      </w:r>
      <w:proofErr w:type="spellStart"/>
      <w:r w:rsidRPr="00577BD7">
        <w:t>│</w:t>
      </w:r>
      <w:proofErr w:type="spellEnd"/>
      <w:r w:rsidRPr="00577BD7">
        <w:t xml:space="preserve">                 (1 день)                 ││</w:t>
      </w:r>
    </w:p>
    <w:p w:rsidR="002B3315" w:rsidRPr="00577BD7" w:rsidRDefault="002B3315" w:rsidP="00E10EC3">
      <w:pPr>
        <w:pStyle w:val="ConsPlusNonformat"/>
        <w:jc w:val="both"/>
      </w:pPr>
      <w:r w:rsidRPr="00577BD7">
        <w:t>└───────────┬───────────────┘ └──────┬─────────────────────────┬─────────┘│</w:t>
      </w:r>
    </w:p>
    <w:p w:rsidR="002B3315" w:rsidRPr="00577BD7" w:rsidRDefault="002B3315" w:rsidP="00E10EC3">
      <w:pPr>
        <w:pStyle w:val="ConsPlusNonformat"/>
        <w:jc w:val="both"/>
      </w:pPr>
      <w:r w:rsidRPr="00577BD7">
        <w:t xml:space="preserve">            │                        </w:t>
      </w:r>
      <w:proofErr w:type="spellStart"/>
      <w:r w:rsidRPr="00577BD7">
        <w:t>│</w:t>
      </w:r>
      <w:proofErr w:type="spellEnd"/>
      <w:r w:rsidRPr="00577BD7">
        <w:t xml:space="preserve">                         │┌────┐    │</w:t>
      </w:r>
    </w:p>
    <w:p w:rsidR="002B3315" w:rsidRPr="00577BD7" w:rsidRDefault="002B3315" w:rsidP="00E10EC3">
      <w:pPr>
        <w:pStyle w:val="ConsPlusNonformat"/>
        <w:jc w:val="both"/>
      </w:pPr>
      <w:r w:rsidRPr="00577BD7">
        <w:t xml:space="preserve">            │                        </w:t>
      </w:r>
      <w:proofErr w:type="spellStart"/>
      <w:r w:rsidRPr="00577BD7">
        <w:t>│</w:t>
      </w:r>
      <w:proofErr w:type="spellEnd"/>
      <w:r w:rsidRPr="00577BD7">
        <w:t xml:space="preserve">                         ││НЕТ │    </w:t>
      </w:r>
      <w:proofErr w:type="spellStart"/>
      <w:r w:rsidRPr="00577BD7">
        <w:t>│</w:t>
      </w:r>
      <w:proofErr w:type="spellEnd"/>
    </w:p>
    <w:p w:rsidR="002B3315" w:rsidRPr="00577BD7" w:rsidRDefault="002B3315" w:rsidP="00E10EC3">
      <w:pPr>
        <w:pStyle w:val="ConsPlusNonformat"/>
        <w:jc w:val="both"/>
      </w:pPr>
      <w:r w:rsidRPr="00577BD7">
        <w:t xml:space="preserve">           \/                        │                        \/└────┘    │</w:t>
      </w:r>
    </w:p>
    <w:p w:rsidR="002B3315" w:rsidRPr="00577BD7" w:rsidRDefault="002B3315" w:rsidP="00E10EC3">
      <w:pPr>
        <w:pStyle w:val="ConsPlusNonformat"/>
        <w:jc w:val="both"/>
      </w:pPr>
      <w:r w:rsidRPr="00577BD7">
        <w:t>┌────────────────────────┐           │    ┌────┐ ┌───────────────────────┐│</w:t>
      </w:r>
    </w:p>
    <w:p w:rsidR="002B3315" w:rsidRPr="00577BD7" w:rsidRDefault="002B3315" w:rsidP="00E10EC3">
      <w:pPr>
        <w:pStyle w:val="ConsPlusNonformat"/>
        <w:jc w:val="both"/>
      </w:pPr>
      <w:r w:rsidRPr="00577BD7">
        <w:t xml:space="preserve">│  Подписание письма об  │           </w:t>
      </w:r>
      <w:proofErr w:type="spellStart"/>
      <w:r w:rsidRPr="00577BD7">
        <w:t>│</w:t>
      </w:r>
      <w:proofErr w:type="spellEnd"/>
      <w:r w:rsidRPr="00577BD7">
        <w:t xml:space="preserve">    </w:t>
      </w:r>
      <w:proofErr w:type="spellStart"/>
      <w:r w:rsidRPr="00577BD7">
        <w:t>│</w:t>
      </w:r>
      <w:proofErr w:type="spellEnd"/>
      <w:r w:rsidRPr="00577BD7">
        <w:t xml:space="preserve"> ДА │ </w:t>
      </w:r>
      <w:proofErr w:type="spellStart"/>
      <w:r w:rsidRPr="00577BD7">
        <w:t>│</w:t>
      </w:r>
      <w:proofErr w:type="spellEnd"/>
      <w:r w:rsidRPr="00577BD7">
        <w:t xml:space="preserve"> Подписание письма </w:t>
      </w:r>
      <w:proofErr w:type="gramStart"/>
      <w:r w:rsidRPr="00577BD7">
        <w:t>об</w:t>
      </w:r>
      <w:proofErr w:type="gramEnd"/>
      <w:r w:rsidRPr="00577BD7">
        <w:t xml:space="preserve">  ││</w:t>
      </w:r>
    </w:p>
    <w:p w:rsidR="002B3315" w:rsidRPr="00577BD7" w:rsidRDefault="002B3315" w:rsidP="00E10EC3">
      <w:pPr>
        <w:pStyle w:val="ConsPlusNonformat"/>
        <w:jc w:val="both"/>
      </w:pPr>
      <w:r w:rsidRPr="00577BD7">
        <w:t xml:space="preserve">│  </w:t>
      </w:r>
      <w:proofErr w:type="gramStart"/>
      <w:r w:rsidRPr="00577BD7">
        <w:t>отказе</w:t>
      </w:r>
      <w:proofErr w:type="gramEnd"/>
      <w:r w:rsidRPr="00577BD7">
        <w:t xml:space="preserve"> и направление  │          \/    └────┘ │ отказе и направление  ││</w:t>
      </w:r>
    </w:p>
    <w:p w:rsidR="002B3315" w:rsidRPr="00577BD7" w:rsidRDefault="002B3315" w:rsidP="00E10EC3">
      <w:pPr>
        <w:pStyle w:val="ConsPlusNonformat"/>
        <w:jc w:val="both"/>
      </w:pPr>
      <w:r w:rsidRPr="00577BD7">
        <w:t xml:space="preserve">│(вручение) его со всеми │ ┌───────────────────┐ │(вручение) его со </w:t>
      </w:r>
      <w:proofErr w:type="spellStart"/>
      <w:r w:rsidRPr="00577BD7">
        <w:t>всеми││</w:t>
      </w:r>
      <w:proofErr w:type="spellEnd"/>
    </w:p>
    <w:p w:rsidR="002B3315" w:rsidRPr="00577BD7" w:rsidRDefault="002B3315" w:rsidP="00E10EC3">
      <w:pPr>
        <w:pStyle w:val="ConsPlusNonformat"/>
        <w:jc w:val="both"/>
      </w:pPr>
      <w:proofErr w:type="gramStart"/>
      <w:r w:rsidRPr="00577BD7">
        <w:t xml:space="preserve">│    представленными     │ </w:t>
      </w:r>
      <w:proofErr w:type="spellStart"/>
      <w:r w:rsidRPr="00577BD7">
        <w:t>│</w:t>
      </w:r>
      <w:proofErr w:type="spellEnd"/>
      <w:r w:rsidRPr="00577BD7">
        <w:t xml:space="preserve">    Подписание     │ </w:t>
      </w:r>
      <w:proofErr w:type="spellStart"/>
      <w:r w:rsidRPr="00577BD7">
        <w:t>│</w:t>
      </w:r>
      <w:proofErr w:type="spellEnd"/>
      <w:r w:rsidRPr="00577BD7">
        <w:t xml:space="preserve">    представленными    ││</w:t>
      </w:r>
      <w:proofErr w:type="gramEnd"/>
    </w:p>
    <w:p w:rsidR="002B3315" w:rsidRPr="00577BD7" w:rsidRDefault="002B3315" w:rsidP="00E10EC3">
      <w:pPr>
        <w:pStyle w:val="ConsPlusNonformat"/>
        <w:jc w:val="both"/>
      </w:pPr>
      <w:proofErr w:type="spellStart"/>
      <w:r w:rsidRPr="00577BD7">
        <w:t>│подлинниками</w:t>
      </w:r>
      <w:proofErr w:type="spellEnd"/>
      <w:r w:rsidRPr="00577BD7">
        <w:t xml:space="preserve"> документов ├─┤   разрешения и    ├─┤подлинниками </w:t>
      </w:r>
      <w:proofErr w:type="spellStart"/>
      <w:r w:rsidRPr="00577BD7">
        <w:t>документов├</w:t>
      </w:r>
      <w:proofErr w:type="spellEnd"/>
      <w:r w:rsidRPr="00577BD7">
        <w:t>┘</w:t>
      </w:r>
    </w:p>
    <w:p w:rsidR="002B3315" w:rsidRPr="00577BD7" w:rsidRDefault="002B3315" w:rsidP="00E10EC3">
      <w:pPr>
        <w:pStyle w:val="ConsPlusNonformat"/>
        <w:jc w:val="both"/>
      </w:pPr>
      <w:r w:rsidRPr="00577BD7">
        <w:t xml:space="preserve">│   заявителю (1 день)   │ </w:t>
      </w:r>
      <w:proofErr w:type="spellStart"/>
      <w:r w:rsidRPr="00577BD7">
        <w:t>│</w:t>
      </w:r>
      <w:proofErr w:type="spellEnd"/>
      <w:r w:rsidRPr="00577BD7">
        <w:t xml:space="preserve">    направление    │ </w:t>
      </w:r>
      <w:proofErr w:type="spellStart"/>
      <w:r w:rsidRPr="00577BD7">
        <w:t>│</w:t>
      </w:r>
      <w:proofErr w:type="spellEnd"/>
      <w:r w:rsidRPr="00577BD7">
        <w:t xml:space="preserve">  заявителю (1 день)   │</w:t>
      </w:r>
    </w:p>
    <w:p w:rsidR="002B3315" w:rsidRPr="00577BD7" w:rsidRDefault="002B3315" w:rsidP="00E10EC3">
      <w:pPr>
        <w:pStyle w:val="ConsPlusNonformat"/>
        <w:jc w:val="both"/>
      </w:pPr>
      <w:r w:rsidRPr="00577BD7">
        <w:t xml:space="preserve">│                        </w:t>
      </w:r>
      <w:proofErr w:type="spellStart"/>
      <w:r w:rsidRPr="00577BD7">
        <w:t>│</w:t>
      </w:r>
      <w:proofErr w:type="spellEnd"/>
      <w:r w:rsidRPr="00577BD7">
        <w:t xml:space="preserve"> </w:t>
      </w:r>
      <w:proofErr w:type="spellStart"/>
      <w:r w:rsidRPr="00577BD7">
        <w:t>│</w:t>
      </w:r>
      <w:proofErr w:type="spellEnd"/>
      <w:r w:rsidRPr="00577BD7">
        <w:t xml:space="preserve">  (вручение) его   │ </w:t>
      </w:r>
      <w:proofErr w:type="spellStart"/>
      <w:r w:rsidRPr="00577BD7">
        <w:t>│</w:t>
      </w:r>
      <w:proofErr w:type="spellEnd"/>
      <w:r w:rsidRPr="00577BD7">
        <w:t xml:space="preserve">                       </w:t>
      </w:r>
      <w:proofErr w:type="spellStart"/>
      <w:r w:rsidRPr="00577BD7">
        <w:t>│</w:t>
      </w:r>
      <w:proofErr w:type="spellEnd"/>
    </w:p>
    <w:p w:rsidR="002B3315" w:rsidRPr="00577BD7" w:rsidRDefault="002B3315" w:rsidP="00E10EC3">
      <w:pPr>
        <w:pStyle w:val="ConsPlusNonformat"/>
        <w:jc w:val="both"/>
      </w:pPr>
      <w:r w:rsidRPr="00577BD7">
        <w:t xml:space="preserve">│                        </w:t>
      </w:r>
      <w:proofErr w:type="spellStart"/>
      <w:r w:rsidRPr="00577BD7">
        <w:t>│</w:t>
      </w:r>
      <w:proofErr w:type="spellEnd"/>
      <w:r w:rsidRPr="00577BD7">
        <w:t xml:space="preserve"> </w:t>
      </w:r>
      <w:proofErr w:type="spellStart"/>
      <w:r w:rsidRPr="00577BD7">
        <w:t>│заявителю</w:t>
      </w:r>
      <w:proofErr w:type="spellEnd"/>
      <w:r w:rsidRPr="00577BD7">
        <w:t xml:space="preserve"> (1 день) │ </w:t>
      </w:r>
      <w:proofErr w:type="spellStart"/>
      <w:r w:rsidRPr="00577BD7">
        <w:t>│</w:t>
      </w:r>
      <w:proofErr w:type="spellEnd"/>
      <w:r w:rsidRPr="00577BD7">
        <w:t xml:space="preserve">                       </w:t>
      </w:r>
      <w:proofErr w:type="spellStart"/>
      <w:r w:rsidRPr="00577BD7">
        <w:t>│</w:t>
      </w:r>
      <w:proofErr w:type="spellEnd"/>
    </w:p>
    <w:p w:rsidR="002B3315" w:rsidRDefault="002B3315" w:rsidP="00E10EC3">
      <w:pPr>
        <w:pStyle w:val="ConsPlusNonformat"/>
        <w:jc w:val="both"/>
      </w:pPr>
      <w:r w:rsidRPr="00577BD7">
        <w:t>└────────────────────────┘ └───────────────────┘ └───────────────────────┘</w:t>
      </w:r>
    </w:p>
    <w:p w:rsidR="002B3315" w:rsidRDefault="002B3315" w:rsidP="00E10EC3">
      <w:pPr>
        <w:pStyle w:val="ConsPlusNormal"/>
        <w:jc w:val="both"/>
      </w:pPr>
    </w:p>
    <w:sectPr w:rsidR="002B3315" w:rsidSect="00576671">
      <w:headerReference w:type="default" r:id="rId45"/>
      <w:pgSz w:w="11906" w:h="16838" w:code="9"/>
      <w:pgMar w:top="340" w:right="1077" w:bottom="907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FFA" w:rsidRDefault="00A73FFA" w:rsidP="00B92D02">
      <w:pPr>
        <w:spacing w:after="0" w:line="240" w:lineRule="auto"/>
      </w:pPr>
      <w:r>
        <w:separator/>
      </w:r>
    </w:p>
  </w:endnote>
  <w:endnote w:type="continuationSeparator" w:id="0">
    <w:p w:rsidR="00A73FFA" w:rsidRDefault="00A73FFA" w:rsidP="00B92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FFA" w:rsidRDefault="00A73FFA" w:rsidP="00B92D02">
      <w:pPr>
        <w:spacing w:after="0" w:line="240" w:lineRule="auto"/>
      </w:pPr>
      <w:r>
        <w:separator/>
      </w:r>
    </w:p>
  </w:footnote>
  <w:footnote w:type="continuationSeparator" w:id="0">
    <w:p w:rsidR="00A73FFA" w:rsidRDefault="00A73FFA" w:rsidP="00B92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3860"/>
      <w:docPartObj>
        <w:docPartGallery w:val="Page Numbers (Top of Page)"/>
        <w:docPartUnique/>
      </w:docPartObj>
    </w:sdtPr>
    <w:sdtContent>
      <w:p w:rsidR="00DF2E2A" w:rsidRDefault="0013795C">
        <w:pPr>
          <w:pStyle w:val="a4"/>
          <w:jc w:val="center"/>
        </w:pPr>
        <w:fldSimple w:instr=" PAGE   \* MERGEFORMAT ">
          <w:r w:rsidR="00170349">
            <w:rPr>
              <w:noProof/>
            </w:rPr>
            <w:t>35</w:t>
          </w:r>
        </w:fldSimple>
      </w:p>
    </w:sdtContent>
  </w:sdt>
  <w:p w:rsidR="00DF2E2A" w:rsidRDefault="00DF2E2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176E30"/>
    <w:rsid w:val="00000F33"/>
    <w:rsid w:val="0000185B"/>
    <w:rsid w:val="000018E6"/>
    <w:rsid w:val="00001965"/>
    <w:rsid w:val="000052EC"/>
    <w:rsid w:val="000210AC"/>
    <w:rsid w:val="0002244F"/>
    <w:rsid w:val="00023FA1"/>
    <w:rsid w:val="00026613"/>
    <w:rsid w:val="00027255"/>
    <w:rsid w:val="00030D9F"/>
    <w:rsid w:val="000314CB"/>
    <w:rsid w:val="00031880"/>
    <w:rsid w:val="00034528"/>
    <w:rsid w:val="000352B5"/>
    <w:rsid w:val="00037170"/>
    <w:rsid w:val="00037787"/>
    <w:rsid w:val="00037E33"/>
    <w:rsid w:val="00040B8C"/>
    <w:rsid w:val="000410B2"/>
    <w:rsid w:val="000417DF"/>
    <w:rsid w:val="00043611"/>
    <w:rsid w:val="0004413B"/>
    <w:rsid w:val="00044F53"/>
    <w:rsid w:val="00046120"/>
    <w:rsid w:val="00047B4F"/>
    <w:rsid w:val="00050219"/>
    <w:rsid w:val="00051C54"/>
    <w:rsid w:val="00051D4D"/>
    <w:rsid w:val="00051FAC"/>
    <w:rsid w:val="000527F2"/>
    <w:rsid w:val="00052A73"/>
    <w:rsid w:val="000609A7"/>
    <w:rsid w:val="000624F0"/>
    <w:rsid w:val="00064519"/>
    <w:rsid w:val="000662F0"/>
    <w:rsid w:val="000673F8"/>
    <w:rsid w:val="000674BA"/>
    <w:rsid w:val="00072535"/>
    <w:rsid w:val="00072B2E"/>
    <w:rsid w:val="00073039"/>
    <w:rsid w:val="00073A44"/>
    <w:rsid w:val="0007429E"/>
    <w:rsid w:val="00074354"/>
    <w:rsid w:val="0007546A"/>
    <w:rsid w:val="00075C0D"/>
    <w:rsid w:val="0008018F"/>
    <w:rsid w:val="00080DFE"/>
    <w:rsid w:val="00081C5F"/>
    <w:rsid w:val="000820DA"/>
    <w:rsid w:val="000833CA"/>
    <w:rsid w:val="0008359E"/>
    <w:rsid w:val="00084CAB"/>
    <w:rsid w:val="00084F16"/>
    <w:rsid w:val="000851B5"/>
    <w:rsid w:val="00085B35"/>
    <w:rsid w:val="00085BBD"/>
    <w:rsid w:val="000863B1"/>
    <w:rsid w:val="00086E79"/>
    <w:rsid w:val="000900F8"/>
    <w:rsid w:val="00090B4E"/>
    <w:rsid w:val="0009212E"/>
    <w:rsid w:val="00092C6F"/>
    <w:rsid w:val="00093863"/>
    <w:rsid w:val="00094C70"/>
    <w:rsid w:val="000959EF"/>
    <w:rsid w:val="00095A9C"/>
    <w:rsid w:val="00096FF4"/>
    <w:rsid w:val="000976F2"/>
    <w:rsid w:val="000A08BD"/>
    <w:rsid w:val="000A0967"/>
    <w:rsid w:val="000A13B6"/>
    <w:rsid w:val="000A26DC"/>
    <w:rsid w:val="000A2BD3"/>
    <w:rsid w:val="000A3E38"/>
    <w:rsid w:val="000A541A"/>
    <w:rsid w:val="000A64A2"/>
    <w:rsid w:val="000A7FF0"/>
    <w:rsid w:val="000B075B"/>
    <w:rsid w:val="000B5314"/>
    <w:rsid w:val="000B7EA6"/>
    <w:rsid w:val="000C17E9"/>
    <w:rsid w:val="000C1C6F"/>
    <w:rsid w:val="000D05C4"/>
    <w:rsid w:val="000D0AF7"/>
    <w:rsid w:val="000D29C3"/>
    <w:rsid w:val="000D2FC3"/>
    <w:rsid w:val="000D6281"/>
    <w:rsid w:val="000D71CA"/>
    <w:rsid w:val="000E04C6"/>
    <w:rsid w:val="000E06D5"/>
    <w:rsid w:val="000E1201"/>
    <w:rsid w:val="000E2633"/>
    <w:rsid w:val="000E2EA1"/>
    <w:rsid w:val="000E3DA4"/>
    <w:rsid w:val="000E5732"/>
    <w:rsid w:val="000E6308"/>
    <w:rsid w:val="000E72F4"/>
    <w:rsid w:val="000F3322"/>
    <w:rsid w:val="000F332C"/>
    <w:rsid w:val="000F349E"/>
    <w:rsid w:val="000F3AC6"/>
    <w:rsid w:val="000F55A6"/>
    <w:rsid w:val="000F5EB7"/>
    <w:rsid w:val="000F66BA"/>
    <w:rsid w:val="000F6F8B"/>
    <w:rsid w:val="000F76FD"/>
    <w:rsid w:val="00102A7F"/>
    <w:rsid w:val="00103B47"/>
    <w:rsid w:val="0010439C"/>
    <w:rsid w:val="00105232"/>
    <w:rsid w:val="0010602B"/>
    <w:rsid w:val="00106B58"/>
    <w:rsid w:val="00107F69"/>
    <w:rsid w:val="00112968"/>
    <w:rsid w:val="00115F0D"/>
    <w:rsid w:val="001240E4"/>
    <w:rsid w:val="0012651C"/>
    <w:rsid w:val="00126880"/>
    <w:rsid w:val="001269E9"/>
    <w:rsid w:val="001313A8"/>
    <w:rsid w:val="00132059"/>
    <w:rsid w:val="001323DB"/>
    <w:rsid w:val="0013406F"/>
    <w:rsid w:val="001375E4"/>
    <w:rsid w:val="0013795C"/>
    <w:rsid w:val="00137DA2"/>
    <w:rsid w:val="0014203D"/>
    <w:rsid w:val="00142589"/>
    <w:rsid w:val="00143B47"/>
    <w:rsid w:val="00144D70"/>
    <w:rsid w:val="00151151"/>
    <w:rsid w:val="00152F7C"/>
    <w:rsid w:val="00154F50"/>
    <w:rsid w:val="001569F1"/>
    <w:rsid w:val="00157A9B"/>
    <w:rsid w:val="00157CCE"/>
    <w:rsid w:val="00157EC3"/>
    <w:rsid w:val="00160D76"/>
    <w:rsid w:val="00162033"/>
    <w:rsid w:val="00162651"/>
    <w:rsid w:val="00163B79"/>
    <w:rsid w:val="00165A2A"/>
    <w:rsid w:val="00170050"/>
    <w:rsid w:val="00170197"/>
    <w:rsid w:val="00170349"/>
    <w:rsid w:val="0017123D"/>
    <w:rsid w:val="00171C54"/>
    <w:rsid w:val="001725C0"/>
    <w:rsid w:val="00174A2E"/>
    <w:rsid w:val="00176581"/>
    <w:rsid w:val="00176E30"/>
    <w:rsid w:val="00177874"/>
    <w:rsid w:val="00177E9B"/>
    <w:rsid w:val="00177FF1"/>
    <w:rsid w:val="00180CAC"/>
    <w:rsid w:val="00182853"/>
    <w:rsid w:val="001836B5"/>
    <w:rsid w:val="00183E15"/>
    <w:rsid w:val="001861DF"/>
    <w:rsid w:val="0018670C"/>
    <w:rsid w:val="0018790D"/>
    <w:rsid w:val="00190254"/>
    <w:rsid w:val="0019035E"/>
    <w:rsid w:val="0019121D"/>
    <w:rsid w:val="00192F7B"/>
    <w:rsid w:val="00193E37"/>
    <w:rsid w:val="00193F71"/>
    <w:rsid w:val="00195E03"/>
    <w:rsid w:val="001977BD"/>
    <w:rsid w:val="001A091E"/>
    <w:rsid w:val="001A0CF5"/>
    <w:rsid w:val="001A0FB5"/>
    <w:rsid w:val="001A1083"/>
    <w:rsid w:val="001A3631"/>
    <w:rsid w:val="001A65F9"/>
    <w:rsid w:val="001B5DF6"/>
    <w:rsid w:val="001B5F43"/>
    <w:rsid w:val="001B624B"/>
    <w:rsid w:val="001C1DA6"/>
    <w:rsid w:val="001C2485"/>
    <w:rsid w:val="001C4CB4"/>
    <w:rsid w:val="001C590A"/>
    <w:rsid w:val="001C6185"/>
    <w:rsid w:val="001C78DD"/>
    <w:rsid w:val="001D2571"/>
    <w:rsid w:val="001D4ABF"/>
    <w:rsid w:val="001D75E1"/>
    <w:rsid w:val="001D7747"/>
    <w:rsid w:val="001E22D1"/>
    <w:rsid w:val="001E299D"/>
    <w:rsid w:val="001E2EDB"/>
    <w:rsid w:val="001E6102"/>
    <w:rsid w:val="001E6370"/>
    <w:rsid w:val="001F18AC"/>
    <w:rsid w:val="001F359D"/>
    <w:rsid w:val="001F3D7C"/>
    <w:rsid w:val="001F3F6F"/>
    <w:rsid w:val="001F4DF7"/>
    <w:rsid w:val="001F5F64"/>
    <w:rsid w:val="00201775"/>
    <w:rsid w:val="00202030"/>
    <w:rsid w:val="002020C9"/>
    <w:rsid w:val="002047DB"/>
    <w:rsid w:val="00204EBE"/>
    <w:rsid w:val="002052B3"/>
    <w:rsid w:val="00205393"/>
    <w:rsid w:val="00207878"/>
    <w:rsid w:val="00210108"/>
    <w:rsid w:val="002113AE"/>
    <w:rsid w:val="00212064"/>
    <w:rsid w:val="00212172"/>
    <w:rsid w:val="00213FDC"/>
    <w:rsid w:val="002210FB"/>
    <w:rsid w:val="0022204B"/>
    <w:rsid w:val="00226BD8"/>
    <w:rsid w:val="002300FF"/>
    <w:rsid w:val="0023054D"/>
    <w:rsid w:val="002314C1"/>
    <w:rsid w:val="00234444"/>
    <w:rsid w:val="002353D4"/>
    <w:rsid w:val="002366FB"/>
    <w:rsid w:val="00236AA0"/>
    <w:rsid w:val="00237E2F"/>
    <w:rsid w:val="00237E35"/>
    <w:rsid w:val="00243ADA"/>
    <w:rsid w:val="00243DCC"/>
    <w:rsid w:val="0024400B"/>
    <w:rsid w:val="00245F3A"/>
    <w:rsid w:val="00247290"/>
    <w:rsid w:val="00251276"/>
    <w:rsid w:val="00252F72"/>
    <w:rsid w:val="002541AE"/>
    <w:rsid w:val="00256773"/>
    <w:rsid w:val="002578D6"/>
    <w:rsid w:val="00257D84"/>
    <w:rsid w:val="002617C0"/>
    <w:rsid w:val="002627EA"/>
    <w:rsid w:val="002641A3"/>
    <w:rsid w:val="00264256"/>
    <w:rsid w:val="00264C3D"/>
    <w:rsid w:val="002650D5"/>
    <w:rsid w:val="00265286"/>
    <w:rsid w:val="0026529B"/>
    <w:rsid w:val="00265931"/>
    <w:rsid w:val="00271961"/>
    <w:rsid w:val="00275D6C"/>
    <w:rsid w:val="00277892"/>
    <w:rsid w:val="00277C2D"/>
    <w:rsid w:val="00277E82"/>
    <w:rsid w:val="0028006F"/>
    <w:rsid w:val="00280342"/>
    <w:rsid w:val="002834CF"/>
    <w:rsid w:val="00283E13"/>
    <w:rsid w:val="00284B1A"/>
    <w:rsid w:val="00285607"/>
    <w:rsid w:val="00290442"/>
    <w:rsid w:val="00291041"/>
    <w:rsid w:val="002915E2"/>
    <w:rsid w:val="0029176E"/>
    <w:rsid w:val="00291ED7"/>
    <w:rsid w:val="00292756"/>
    <w:rsid w:val="00294835"/>
    <w:rsid w:val="00294D5B"/>
    <w:rsid w:val="00295A74"/>
    <w:rsid w:val="00296FEF"/>
    <w:rsid w:val="002A019C"/>
    <w:rsid w:val="002A2FBB"/>
    <w:rsid w:val="002A3B34"/>
    <w:rsid w:val="002A47E4"/>
    <w:rsid w:val="002A7FC7"/>
    <w:rsid w:val="002B1CDD"/>
    <w:rsid w:val="002B20D0"/>
    <w:rsid w:val="002B3315"/>
    <w:rsid w:val="002B3818"/>
    <w:rsid w:val="002B50D6"/>
    <w:rsid w:val="002B6C74"/>
    <w:rsid w:val="002B6CC8"/>
    <w:rsid w:val="002B702C"/>
    <w:rsid w:val="002C165B"/>
    <w:rsid w:val="002C1B3D"/>
    <w:rsid w:val="002C3EA0"/>
    <w:rsid w:val="002C4110"/>
    <w:rsid w:val="002C4156"/>
    <w:rsid w:val="002C7B89"/>
    <w:rsid w:val="002D1834"/>
    <w:rsid w:val="002D1B4A"/>
    <w:rsid w:val="002D2117"/>
    <w:rsid w:val="002D2ED0"/>
    <w:rsid w:val="002D41A5"/>
    <w:rsid w:val="002D74C0"/>
    <w:rsid w:val="002D7A95"/>
    <w:rsid w:val="002E1652"/>
    <w:rsid w:val="002E1B5D"/>
    <w:rsid w:val="002E22C3"/>
    <w:rsid w:val="002E2533"/>
    <w:rsid w:val="002E4115"/>
    <w:rsid w:val="002E544C"/>
    <w:rsid w:val="002E578F"/>
    <w:rsid w:val="002E61EC"/>
    <w:rsid w:val="002E6945"/>
    <w:rsid w:val="002F21D0"/>
    <w:rsid w:val="002F3346"/>
    <w:rsid w:val="002F68A9"/>
    <w:rsid w:val="002F7791"/>
    <w:rsid w:val="002F7B9F"/>
    <w:rsid w:val="002F7CDA"/>
    <w:rsid w:val="00304463"/>
    <w:rsid w:val="0030594F"/>
    <w:rsid w:val="003078DE"/>
    <w:rsid w:val="003121C7"/>
    <w:rsid w:val="00313285"/>
    <w:rsid w:val="0031394D"/>
    <w:rsid w:val="00314EBD"/>
    <w:rsid w:val="003177AF"/>
    <w:rsid w:val="003203DE"/>
    <w:rsid w:val="003223B2"/>
    <w:rsid w:val="0032287F"/>
    <w:rsid w:val="00322C28"/>
    <w:rsid w:val="00322C51"/>
    <w:rsid w:val="00322EB8"/>
    <w:rsid w:val="00324EB3"/>
    <w:rsid w:val="00325083"/>
    <w:rsid w:val="00327F0D"/>
    <w:rsid w:val="003302AA"/>
    <w:rsid w:val="00330C89"/>
    <w:rsid w:val="00331D2B"/>
    <w:rsid w:val="0033644E"/>
    <w:rsid w:val="003379E6"/>
    <w:rsid w:val="00337BD1"/>
    <w:rsid w:val="00341A95"/>
    <w:rsid w:val="00342608"/>
    <w:rsid w:val="003429C7"/>
    <w:rsid w:val="00342AFA"/>
    <w:rsid w:val="00343470"/>
    <w:rsid w:val="0034385D"/>
    <w:rsid w:val="00345742"/>
    <w:rsid w:val="00345C09"/>
    <w:rsid w:val="00347619"/>
    <w:rsid w:val="00351CED"/>
    <w:rsid w:val="00355FBE"/>
    <w:rsid w:val="003562DB"/>
    <w:rsid w:val="0035713F"/>
    <w:rsid w:val="00361D3E"/>
    <w:rsid w:val="00361DE0"/>
    <w:rsid w:val="003646F6"/>
    <w:rsid w:val="00364C45"/>
    <w:rsid w:val="00364C9E"/>
    <w:rsid w:val="003657AF"/>
    <w:rsid w:val="00370316"/>
    <w:rsid w:val="00371130"/>
    <w:rsid w:val="00371FEC"/>
    <w:rsid w:val="003729AB"/>
    <w:rsid w:val="00372CDA"/>
    <w:rsid w:val="003737A6"/>
    <w:rsid w:val="00373897"/>
    <w:rsid w:val="00373EA4"/>
    <w:rsid w:val="00375738"/>
    <w:rsid w:val="00377CD4"/>
    <w:rsid w:val="00382D7E"/>
    <w:rsid w:val="00384621"/>
    <w:rsid w:val="00386B60"/>
    <w:rsid w:val="00387381"/>
    <w:rsid w:val="00394C9F"/>
    <w:rsid w:val="00395E0D"/>
    <w:rsid w:val="00396C69"/>
    <w:rsid w:val="003A1801"/>
    <w:rsid w:val="003A23E5"/>
    <w:rsid w:val="003A2435"/>
    <w:rsid w:val="003A276C"/>
    <w:rsid w:val="003A2A50"/>
    <w:rsid w:val="003A34B5"/>
    <w:rsid w:val="003A3CB6"/>
    <w:rsid w:val="003A5083"/>
    <w:rsid w:val="003A686F"/>
    <w:rsid w:val="003B2ADD"/>
    <w:rsid w:val="003B3208"/>
    <w:rsid w:val="003B46AF"/>
    <w:rsid w:val="003B51E1"/>
    <w:rsid w:val="003B6ED0"/>
    <w:rsid w:val="003B7050"/>
    <w:rsid w:val="003C10D6"/>
    <w:rsid w:val="003C17C9"/>
    <w:rsid w:val="003C1D4F"/>
    <w:rsid w:val="003C2093"/>
    <w:rsid w:val="003C3FBD"/>
    <w:rsid w:val="003C4505"/>
    <w:rsid w:val="003D1E5A"/>
    <w:rsid w:val="003D2555"/>
    <w:rsid w:val="003D2FE2"/>
    <w:rsid w:val="003D35FB"/>
    <w:rsid w:val="003D41F6"/>
    <w:rsid w:val="003D5137"/>
    <w:rsid w:val="003D5668"/>
    <w:rsid w:val="003D6116"/>
    <w:rsid w:val="003D671D"/>
    <w:rsid w:val="003D79C9"/>
    <w:rsid w:val="003E0379"/>
    <w:rsid w:val="003E1229"/>
    <w:rsid w:val="003E31B8"/>
    <w:rsid w:val="003E4D5A"/>
    <w:rsid w:val="003E6465"/>
    <w:rsid w:val="003E6EEF"/>
    <w:rsid w:val="003F09E9"/>
    <w:rsid w:val="003F199B"/>
    <w:rsid w:val="003F1DFD"/>
    <w:rsid w:val="003F5131"/>
    <w:rsid w:val="003F5920"/>
    <w:rsid w:val="003F6196"/>
    <w:rsid w:val="003F638C"/>
    <w:rsid w:val="00400708"/>
    <w:rsid w:val="00402BE1"/>
    <w:rsid w:val="00403DD1"/>
    <w:rsid w:val="004043A5"/>
    <w:rsid w:val="004043C9"/>
    <w:rsid w:val="00404552"/>
    <w:rsid w:val="00404C16"/>
    <w:rsid w:val="00405241"/>
    <w:rsid w:val="0041198E"/>
    <w:rsid w:val="00411CE7"/>
    <w:rsid w:val="00414397"/>
    <w:rsid w:val="00416516"/>
    <w:rsid w:val="00417900"/>
    <w:rsid w:val="00417EA1"/>
    <w:rsid w:val="00424398"/>
    <w:rsid w:val="00425D4A"/>
    <w:rsid w:val="00427653"/>
    <w:rsid w:val="00427689"/>
    <w:rsid w:val="00430BA9"/>
    <w:rsid w:val="00430C03"/>
    <w:rsid w:val="004317A4"/>
    <w:rsid w:val="004318AF"/>
    <w:rsid w:val="004334EF"/>
    <w:rsid w:val="00433B01"/>
    <w:rsid w:val="004344B1"/>
    <w:rsid w:val="0043612B"/>
    <w:rsid w:val="00437CC8"/>
    <w:rsid w:val="00440EB2"/>
    <w:rsid w:val="0044130C"/>
    <w:rsid w:val="00442CFA"/>
    <w:rsid w:val="00442E04"/>
    <w:rsid w:val="00443E68"/>
    <w:rsid w:val="00443F1C"/>
    <w:rsid w:val="00445241"/>
    <w:rsid w:val="0044577B"/>
    <w:rsid w:val="004459AA"/>
    <w:rsid w:val="00445B6C"/>
    <w:rsid w:val="00450635"/>
    <w:rsid w:val="00450BC3"/>
    <w:rsid w:val="00452CE7"/>
    <w:rsid w:val="00453A88"/>
    <w:rsid w:val="00454D95"/>
    <w:rsid w:val="004551A7"/>
    <w:rsid w:val="00456CBB"/>
    <w:rsid w:val="0045765F"/>
    <w:rsid w:val="00457C88"/>
    <w:rsid w:val="0046041B"/>
    <w:rsid w:val="00460539"/>
    <w:rsid w:val="00463EF0"/>
    <w:rsid w:val="00465431"/>
    <w:rsid w:val="00465F87"/>
    <w:rsid w:val="004663E4"/>
    <w:rsid w:val="004664A1"/>
    <w:rsid w:val="004711E9"/>
    <w:rsid w:val="00473B54"/>
    <w:rsid w:val="004761D6"/>
    <w:rsid w:val="004771CF"/>
    <w:rsid w:val="0047771B"/>
    <w:rsid w:val="00481939"/>
    <w:rsid w:val="004833B2"/>
    <w:rsid w:val="0048462A"/>
    <w:rsid w:val="004901D0"/>
    <w:rsid w:val="00491016"/>
    <w:rsid w:val="004917CA"/>
    <w:rsid w:val="0049225F"/>
    <w:rsid w:val="00493089"/>
    <w:rsid w:val="00493D98"/>
    <w:rsid w:val="00495DBE"/>
    <w:rsid w:val="0049654E"/>
    <w:rsid w:val="0049752D"/>
    <w:rsid w:val="004A0705"/>
    <w:rsid w:val="004A0CE0"/>
    <w:rsid w:val="004A0D79"/>
    <w:rsid w:val="004A0DBD"/>
    <w:rsid w:val="004A19BC"/>
    <w:rsid w:val="004A224A"/>
    <w:rsid w:val="004A324C"/>
    <w:rsid w:val="004B04D6"/>
    <w:rsid w:val="004B3383"/>
    <w:rsid w:val="004B39D2"/>
    <w:rsid w:val="004B39FB"/>
    <w:rsid w:val="004B432C"/>
    <w:rsid w:val="004B5091"/>
    <w:rsid w:val="004B5E93"/>
    <w:rsid w:val="004B763D"/>
    <w:rsid w:val="004C1E3E"/>
    <w:rsid w:val="004C277C"/>
    <w:rsid w:val="004C2D82"/>
    <w:rsid w:val="004C3260"/>
    <w:rsid w:val="004C3E72"/>
    <w:rsid w:val="004C3F59"/>
    <w:rsid w:val="004C4758"/>
    <w:rsid w:val="004C4E1C"/>
    <w:rsid w:val="004C6AD9"/>
    <w:rsid w:val="004C6FBD"/>
    <w:rsid w:val="004D08EF"/>
    <w:rsid w:val="004D09AA"/>
    <w:rsid w:val="004D0C6D"/>
    <w:rsid w:val="004D187C"/>
    <w:rsid w:val="004D1B30"/>
    <w:rsid w:val="004D31BF"/>
    <w:rsid w:val="004D3746"/>
    <w:rsid w:val="004D423E"/>
    <w:rsid w:val="004D5120"/>
    <w:rsid w:val="004D6DC4"/>
    <w:rsid w:val="004E1E82"/>
    <w:rsid w:val="004E2922"/>
    <w:rsid w:val="004E2CFD"/>
    <w:rsid w:val="004E322D"/>
    <w:rsid w:val="004E3CF8"/>
    <w:rsid w:val="004E68CE"/>
    <w:rsid w:val="004F1148"/>
    <w:rsid w:val="004F141E"/>
    <w:rsid w:val="004F26BF"/>
    <w:rsid w:val="004F3557"/>
    <w:rsid w:val="004F56A4"/>
    <w:rsid w:val="004F59BA"/>
    <w:rsid w:val="004F7B6D"/>
    <w:rsid w:val="0050278C"/>
    <w:rsid w:val="00503554"/>
    <w:rsid w:val="0050372A"/>
    <w:rsid w:val="005039F2"/>
    <w:rsid w:val="00503DE2"/>
    <w:rsid w:val="00504361"/>
    <w:rsid w:val="0050539E"/>
    <w:rsid w:val="005057C7"/>
    <w:rsid w:val="00506A54"/>
    <w:rsid w:val="00507571"/>
    <w:rsid w:val="0050796D"/>
    <w:rsid w:val="00513D3A"/>
    <w:rsid w:val="00515160"/>
    <w:rsid w:val="005160DA"/>
    <w:rsid w:val="00517891"/>
    <w:rsid w:val="00521845"/>
    <w:rsid w:val="005236DE"/>
    <w:rsid w:val="00524A5D"/>
    <w:rsid w:val="00525651"/>
    <w:rsid w:val="00526F2B"/>
    <w:rsid w:val="0053030C"/>
    <w:rsid w:val="00530C02"/>
    <w:rsid w:val="00535B5E"/>
    <w:rsid w:val="005367C4"/>
    <w:rsid w:val="00537309"/>
    <w:rsid w:val="00541C8B"/>
    <w:rsid w:val="00542762"/>
    <w:rsid w:val="005427FE"/>
    <w:rsid w:val="00543D8B"/>
    <w:rsid w:val="0054439A"/>
    <w:rsid w:val="00544C21"/>
    <w:rsid w:val="00545B7A"/>
    <w:rsid w:val="005469B3"/>
    <w:rsid w:val="00547B26"/>
    <w:rsid w:val="005500E9"/>
    <w:rsid w:val="005508D2"/>
    <w:rsid w:val="005512CE"/>
    <w:rsid w:val="00551593"/>
    <w:rsid w:val="00551E38"/>
    <w:rsid w:val="005576DB"/>
    <w:rsid w:val="005600BB"/>
    <w:rsid w:val="0056340E"/>
    <w:rsid w:val="00563DD9"/>
    <w:rsid w:val="00564678"/>
    <w:rsid w:val="00564B71"/>
    <w:rsid w:val="00566BAB"/>
    <w:rsid w:val="00567D89"/>
    <w:rsid w:val="00570DC2"/>
    <w:rsid w:val="005714F3"/>
    <w:rsid w:val="00571C4C"/>
    <w:rsid w:val="00572D6E"/>
    <w:rsid w:val="00572D75"/>
    <w:rsid w:val="00574C6B"/>
    <w:rsid w:val="00575E9D"/>
    <w:rsid w:val="00576671"/>
    <w:rsid w:val="00577BD7"/>
    <w:rsid w:val="00580114"/>
    <w:rsid w:val="005809E3"/>
    <w:rsid w:val="0058101A"/>
    <w:rsid w:val="005825AF"/>
    <w:rsid w:val="00583DD6"/>
    <w:rsid w:val="00584FFE"/>
    <w:rsid w:val="005852FD"/>
    <w:rsid w:val="00586285"/>
    <w:rsid w:val="00586E98"/>
    <w:rsid w:val="005877BA"/>
    <w:rsid w:val="00587921"/>
    <w:rsid w:val="00587F0A"/>
    <w:rsid w:val="00593E26"/>
    <w:rsid w:val="00594B52"/>
    <w:rsid w:val="00595951"/>
    <w:rsid w:val="005970AB"/>
    <w:rsid w:val="0059730C"/>
    <w:rsid w:val="005A0D28"/>
    <w:rsid w:val="005A10BB"/>
    <w:rsid w:val="005A1DD3"/>
    <w:rsid w:val="005A28FC"/>
    <w:rsid w:val="005A3656"/>
    <w:rsid w:val="005A39BA"/>
    <w:rsid w:val="005A3CBE"/>
    <w:rsid w:val="005A4D20"/>
    <w:rsid w:val="005A521F"/>
    <w:rsid w:val="005A57EC"/>
    <w:rsid w:val="005A5A98"/>
    <w:rsid w:val="005A5EC1"/>
    <w:rsid w:val="005A6D45"/>
    <w:rsid w:val="005B1111"/>
    <w:rsid w:val="005B14D5"/>
    <w:rsid w:val="005B284E"/>
    <w:rsid w:val="005B320F"/>
    <w:rsid w:val="005B34F8"/>
    <w:rsid w:val="005B3A48"/>
    <w:rsid w:val="005B4B78"/>
    <w:rsid w:val="005B5C32"/>
    <w:rsid w:val="005B5F8D"/>
    <w:rsid w:val="005B6EF8"/>
    <w:rsid w:val="005B6F05"/>
    <w:rsid w:val="005B75C6"/>
    <w:rsid w:val="005C0BBD"/>
    <w:rsid w:val="005C0E74"/>
    <w:rsid w:val="005C36C5"/>
    <w:rsid w:val="005C3A1C"/>
    <w:rsid w:val="005C4F2A"/>
    <w:rsid w:val="005C7BC3"/>
    <w:rsid w:val="005D74CA"/>
    <w:rsid w:val="005E2CFA"/>
    <w:rsid w:val="005F1D9B"/>
    <w:rsid w:val="005F2CD0"/>
    <w:rsid w:val="005F3705"/>
    <w:rsid w:val="005F4F99"/>
    <w:rsid w:val="005F779C"/>
    <w:rsid w:val="00600265"/>
    <w:rsid w:val="00601929"/>
    <w:rsid w:val="0060203E"/>
    <w:rsid w:val="00606A03"/>
    <w:rsid w:val="0061320A"/>
    <w:rsid w:val="00613930"/>
    <w:rsid w:val="00615092"/>
    <w:rsid w:val="006152CF"/>
    <w:rsid w:val="00616379"/>
    <w:rsid w:val="006168AC"/>
    <w:rsid w:val="00617940"/>
    <w:rsid w:val="00620030"/>
    <w:rsid w:val="00621C97"/>
    <w:rsid w:val="006248CB"/>
    <w:rsid w:val="00624E79"/>
    <w:rsid w:val="00626C4B"/>
    <w:rsid w:val="00630349"/>
    <w:rsid w:val="00630A04"/>
    <w:rsid w:val="00630B51"/>
    <w:rsid w:val="00630FF7"/>
    <w:rsid w:val="006326A4"/>
    <w:rsid w:val="006348D0"/>
    <w:rsid w:val="00635A26"/>
    <w:rsid w:val="00635A80"/>
    <w:rsid w:val="006408A2"/>
    <w:rsid w:val="00645654"/>
    <w:rsid w:val="006456E4"/>
    <w:rsid w:val="006475CB"/>
    <w:rsid w:val="00647A44"/>
    <w:rsid w:val="006513EC"/>
    <w:rsid w:val="00651C07"/>
    <w:rsid w:val="006525D4"/>
    <w:rsid w:val="00652E83"/>
    <w:rsid w:val="0065385C"/>
    <w:rsid w:val="00653A74"/>
    <w:rsid w:val="00653E4A"/>
    <w:rsid w:val="0065481D"/>
    <w:rsid w:val="00654E6E"/>
    <w:rsid w:val="00654F79"/>
    <w:rsid w:val="00657E83"/>
    <w:rsid w:val="00657FAD"/>
    <w:rsid w:val="0066107D"/>
    <w:rsid w:val="006619DF"/>
    <w:rsid w:val="00663B2D"/>
    <w:rsid w:val="00665001"/>
    <w:rsid w:val="00665928"/>
    <w:rsid w:val="00665CFD"/>
    <w:rsid w:val="00665FE1"/>
    <w:rsid w:val="00666F5D"/>
    <w:rsid w:val="006703DB"/>
    <w:rsid w:val="00670D69"/>
    <w:rsid w:val="006716A4"/>
    <w:rsid w:val="00676579"/>
    <w:rsid w:val="006777C8"/>
    <w:rsid w:val="00680CC2"/>
    <w:rsid w:val="00681246"/>
    <w:rsid w:val="00682F0B"/>
    <w:rsid w:val="0068703D"/>
    <w:rsid w:val="0068737A"/>
    <w:rsid w:val="00691A16"/>
    <w:rsid w:val="00692A83"/>
    <w:rsid w:val="006941DD"/>
    <w:rsid w:val="0069685E"/>
    <w:rsid w:val="006A082D"/>
    <w:rsid w:val="006A0D8E"/>
    <w:rsid w:val="006A19BA"/>
    <w:rsid w:val="006A2EFA"/>
    <w:rsid w:val="006B040C"/>
    <w:rsid w:val="006B2566"/>
    <w:rsid w:val="006B3267"/>
    <w:rsid w:val="006B3CAF"/>
    <w:rsid w:val="006B470B"/>
    <w:rsid w:val="006B62A3"/>
    <w:rsid w:val="006B6B0F"/>
    <w:rsid w:val="006C084E"/>
    <w:rsid w:val="006C20E8"/>
    <w:rsid w:val="006C34F4"/>
    <w:rsid w:val="006C689B"/>
    <w:rsid w:val="006D0784"/>
    <w:rsid w:val="006D0B45"/>
    <w:rsid w:val="006D61FC"/>
    <w:rsid w:val="006D7AB2"/>
    <w:rsid w:val="006D7AF0"/>
    <w:rsid w:val="006E55AC"/>
    <w:rsid w:val="006E57B3"/>
    <w:rsid w:val="006E5C94"/>
    <w:rsid w:val="006F3350"/>
    <w:rsid w:val="006F3970"/>
    <w:rsid w:val="006F4363"/>
    <w:rsid w:val="006F6BFA"/>
    <w:rsid w:val="006F7215"/>
    <w:rsid w:val="006F729A"/>
    <w:rsid w:val="006F7A93"/>
    <w:rsid w:val="0070033F"/>
    <w:rsid w:val="0070520E"/>
    <w:rsid w:val="00706F6A"/>
    <w:rsid w:val="007070DA"/>
    <w:rsid w:val="00710F4F"/>
    <w:rsid w:val="007113AF"/>
    <w:rsid w:val="00711AA9"/>
    <w:rsid w:val="007138BD"/>
    <w:rsid w:val="007139CB"/>
    <w:rsid w:val="0071448E"/>
    <w:rsid w:val="00714A75"/>
    <w:rsid w:val="00715319"/>
    <w:rsid w:val="00716780"/>
    <w:rsid w:val="00721EDF"/>
    <w:rsid w:val="00721F00"/>
    <w:rsid w:val="00721F2B"/>
    <w:rsid w:val="00724748"/>
    <w:rsid w:val="00725DD3"/>
    <w:rsid w:val="007278C8"/>
    <w:rsid w:val="0073128D"/>
    <w:rsid w:val="00732B75"/>
    <w:rsid w:val="00733131"/>
    <w:rsid w:val="00734A28"/>
    <w:rsid w:val="007365A2"/>
    <w:rsid w:val="007372CC"/>
    <w:rsid w:val="007411CA"/>
    <w:rsid w:val="00743261"/>
    <w:rsid w:val="00746582"/>
    <w:rsid w:val="00747809"/>
    <w:rsid w:val="007522E0"/>
    <w:rsid w:val="007546A0"/>
    <w:rsid w:val="00754A0F"/>
    <w:rsid w:val="00755C77"/>
    <w:rsid w:val="00756538"/>
    <w:rsid w:val="00757341"/>
    <w:rsid w:val="0076058B"/>
    <w:rsid w:val="00761504"/>
    <w:rsid w:val="007616A2"/>
    <w:rsid w:val="00761C74"/>
    <w:rsid w:val="00764796"/>
    <w:rsid w:val="007679D4"/>
    <w:rsid w:val="00773D49"/>
    <w:rsid w:val="007743D9"/>
    <w:rsid w:val="00775555"/>
    <w:rsid w:val="00775D2D"/>
    <w:rsid w:val="007760DC"/>
    <w:rsid w:val="00777915"/>
    <w:rsid w:val="00777D85"/>
    <w:rsid w:val="0078065C"/>
    <w:rsid w:val="0078090E"/>
    <w:rsid w:val="00783187"/>
    <w:rsid w:val="007855CA"/>
    <w:rsid w:val="00785880"/>
    <w:rsid w:val="007915F2"/>
    <w:rsid w:val="00791DEC"/>
    <w:rsid w:val="007925B5"/>
    <w:rsid w:val="007938D1"/>
    <w:rsid w:val="00794028"/>
    <w:rsid w:val="007966A8"/>
    <w:rsid w:val="00797D46"/>
    <w:rsid w:val="007A26F9"/>
    <w:rsid w:val="007A3D6A"/>
    <w:rsid w:val="007A62FC"/>
    <w:rsid w:val="007A6F54"/>
    <w:rsid w:val="007B1BDF"/>
    <w:rsid w:val="007B3436"/>
    <w:rsid w:val="007B40F4"/>
    <w:rsid w:val="007B472E"/>
    <w:rsid w:val="007B67DD"/>
    <w:rsid w:val="007B735F"/>
    <w:rsid w:val="007C031F"/>
    <w:rsid w:val="007C1D87"/>
    <w:rsid w:val="007C7E63"/>
    <w:rsid w:val="007D0935"/>
    <w:rsid w:val="007D252D"/>
    <w:rsid w:val="007D318D"/>
    <w:rsid w:val="007D3EB6"/>
    <w:rsid w:val="007D5B7B"/>
    <w:rsid w:val="007D674A"/>
    <w:rsid w:val="007E104E"/>
    <w:rsid w:val="007E18C6"/>
    <w:rsid w:val="007E2446"/>
    <w:rsid w:val="007E28B6"/>
    <w:rsid w:val="007E5CAF"/>
    <w:rsid w:val="007E724A"/>
    <w:rsid w:val="007F103A"/>
    <w:rsid w:val="007F2C6A"/>
    <w:rsid w:val="007F2E0F"/>
    <w:rsid w:val="007F70E3"/>
    <w:rsid w:val="00800F4A"/>
    <w:rsid w:val="00801714"/>
    <w:rsid w:val="00804289"/>
    <w:rsid w:val="00805128"/>
    <w:rsid w:val="00806EBB"/>
    <w:rsid w:val="00807ECD"/>
    <w:rsid w:val="00810D1C"/>
    <w:rsid w:val="00811D6F"/>
    <w:rsid w:val="008137C8"/>
    <w:rsid w:val="00814729"/>
    <w:rsid w:val="00821024"/>
    <w:rsid w:val="0082459F"/>
    <w:rsid w:val="008306DD"/>
    <w:rsid w:val="00831437"/>
    <w:rsid w:val="00832057"/>
    <w:rsid w:val="008325DB"/>
    <w:rsid w:val="008342B5"/>
    <w:rsid w:val="00834937"/>
    <w:rsid w:val="00840908"/>
    <w:rsid w:val="00843136"/>
    <w:rsid w:val="0084451C"/>
    <w:rsid w:val="00845D80"/>
    <w:rsid w:val="00847697"/>
    <w:rsid w:val="00850E70"/>
    <w:rsid w:val="008522E0"/>
    <w:rsid w:val="00852865"/>
    <w:rsid w:val="008535DF"/>
    <w:rsid w:val="00856576"/>
    <w:rsid w:val="0086225E"/>
    <w:rsid w:val="00864C95"/>
    <w:rsid w:val="00867DD1"/>
    <w:rsid w:val="00870566"/>
    <w:rsid w:val="008706F8"/>
    <w:rsid w:val="00870949"/>
    <w:rsid w:val="00871472"/>
    <w:rsid w:val="00873084"/>
    <w:rsid w:val="00873447"/>
    <w:rsid w:val="00874415"/>
    <w:rsid w:val="00874E09"/>
    <w:rsid w:val="0087594B"/>
    <w:rsid w:val="0087763A"/>
    <w:rsid w:val="00880BB9"/>
    <w:rsid w:val="0088118A"/>
    <w:rsid w:val="008829D3"/>
    <w:rsid w:val="008840BC"/>
    <w:rsid w:val="00884ED9"/>
    <w:rsid w:val="00885FCE"/>
    <w:rsid w:val="008869F6"/>
    <w:rsid w:val="0089045B"/>
    <w:rsid w:val="00890513"/>
    <w:rsid w:val="00890A73"/>
    <w:rsid w:val="00892168"/>
    <w:rsid w:val="00892800"/>
    <w:rsid w:val="00892DF7"/>
    <w:rsid w:val="008968CA"/>
    <w:rsid w:val="00897E6D"/>
    <w:rsid w:val="00897E9B"/>
    <w:rsid w:val="00897F50"/>
    <w:rsid w:val="008A0D38"/>
    <w:rsid w:val="008A1776"/>
    <w:rsid w:val="008A32C4"/>
    <w:rsid w:val="008A5476"/>
    <w:rsid w:val="008A57D5"/>
    <w:rsid w:val="008A6A23"/>
    <w:rsid w:val="008A7E50"/>
    <w:rsid w:val="008B0D86"/>
    <w:rsid w:val="008C16B9"/>
    <w:rsid w:val="008C2192"/>
    <w:rsid w:val="008C313F"/>
    <w:rsid w:val="008C318B"/>
    <w:rsid w:val="008C4B73"/>
    <w:rsid w:val="008C5CF6"/>
    <w:rsid w:val="008C6690"/>
    <w:rsid w:val="008C67CA"/>
    <w:rsid w:val="008C71AB"/>
    <w:rsid w:val="008C7B52"/>
    <w:rsid w:val="008D0D68"/>
    <w:rsid w:val="008D409D"/>
    <w:rsid w:val="008D4A9D"/>
    <w:rsid w:val="008D59AC"/>
    <w:rsid w:val="008D6229"/>
    <w:rsid w:val="008E2B60"/>
    <w:rsid w:val="008E3B53"/>
    <w:rsid w:val="008E78D5"/>
    <w:rsid w:val="008F07E2"/>
    <w:rsid w:val="008F307D"/>
    <w:rsid w:val="008F3083"/>
    <w:rsid w:val="008F6E3C"/>
    <w:rsid w:val="00900555"/>
    <w:rsid w:val="00901272"/>
    <w:rsid w:val="009013C7"/>
    <w:rsid w:val="00902A6B"/>
    <w:rsid w:val="009034DC"/>
    <w:rsid w:val="00903523"/>
    <w:rsid w:val="00903EFD"/>
    <w:rsid w:val="009046A1"/>
    <w:rsid w:val="00905206"/>
    <w:rsid w:val="00906527"/>
    <w:rsid w:val="009077A3"/>
    <w:rsid w:val="00907922"/>
    <w:rsid w:val="009079B0"/>
    <w:rsid w:val="00907E53"/>
    <w:rsid w:val="0091317D"/>
    <w:rsid w:val="0091323F"/>
    <w:rsid w:val="009141C4"/>
    <w:rsid w:val="00914596"/>
    <w:rsid w:val="00915D4E"/>
    <w:rsid w:val="00916A73"/>
    <w:rsid w:val="0092368C"/>
    <w:rsid w:val="00924763"/>
    <w:rsid w:val="00924859"/>
    <w:rsid w:val="0092486C"/>
    <w:rsid w:val="0092619F"/>
    <w:rsid w:val="00931CE6"/>
    <w:rsid w:val="00931FD3"/>
    <w:rsid w:val="00933EEC"/>
    <w:rsid w:val="00935C05"/>
    <w:rsid w:val="00941138"/>
    <w:rsid w:val="00942395"/>
    <w:rsid w:val="00942AC0"/>
    <w:rsid w:val="00945532"/>
    <w:rsid w:val="00946239"/>
    <w:rsid w:val="00946CDA"/>
    <w:rsid w:val="00950886"/>
    <w:rsid w:val="00950972"/>
    <w:rsid w:val="00954445"/>
    <w:rsid w:val="009545B0"/>
    <w:rsid w:val="009567EA"/>
    <w:rsid w:val="009603E4"/>
    <w:rsid w:val="0096076F"/>
    <w:rsid w:val="009626B2"/>
    <w:rsid w:val="0096332F"/>
    <w:rsid w:val="009634E8"/>
    <w:rsid w:val="00964D89"/>
    <w:rsid w:val="00967B2C"/>
    <w:rsid w:val="00970585"/>
    <w:rsid w:val="00971820"/>
    <w:rsid w:val="00973359"/>
    <w:rsid w:val="00975D95"/>
    <w:rsid w:val="00977DC1"/>
    <w:rsid w:val="00977FCA"/>
    <w:rsid w:val="009804F9"/>
    <w:rsid w:val="0098282E"/>
    <w:rsid w:val="00983556"/>
    <w:rsid w:val="0098419A"/>
    <w:rsid w:val="009870AD"/>
    <w:rsid w:val="00992B89"/>
    <w:rsid w:val="00994B43"/>
    <w:rsid w:val="00995952"/>
    <w:rsid w:val="00995A54"/>
    <w:rsid w:val="00995F44"/>
    <w:rsid w:val="00996C84"/>
    <w:rsid w:val="009A01BB"/>
    <w:rsid w:val="009A0628"/>
    <w:rsid w:val="009A18F5"/>
    <w:rsid w:val="009A2BE1"/>
    <w:rsid w:val="009A781A"/>
    <w:rsid w:val="009B177B"/>
    <w:rsid w:val="009B23DC"/>
    <w:rsid w:val="009B456D"/>
    <w:rsid w:val="009B462F"/>
    <w:rsid w:val="009B4BE2"/>
    <w:rsid w:val="009B5AB2"/>
    <w:rsid w:val="009C1E42"/>
    <w:rsid w:val="009C2025"/>
    <w:rsid w:val="009C2745"/>
    <w:rsid w:val="009C49F5"/>
    <w:rsid w:val="009C663D"/>
    <w:rsid w:val="009C6BAC"/>
    <w:rsid w:val="009C7E82"/>
    <w:rsid w:val="009D0082"/>
    <w:rsid w:val="009D011B"/>
    <w:rsid w:val="009D0641"/>
    <w:rsid w:val="009D1E12"/>
    <w:rsid w:val="009D4A9B"/>
    <w:rsid w:val="009D64C9"/>
    <w:rsid w:val="009D7FDE"/>
    <w:rsid w:val="009E2058"/>
    <w:rsid w:val="009E36BD"/>
    <w:rsid w:val="009E63F3"/>
    <w:rsid w:val="009F0431"/>
    <w:rsid w:val="009F0566"/>
    <w:rsid w:val="009F0A40"/>
    <w:rsid w:val="009F4892"/>
    <w:rsid w:val="009F4C82"/>
    <w:rsid w:val="009F546F"/>
    <w:rsid w:val="009F5B3E"/>
    <w:rsid w:val="009F5ECF"/>
    <w:rsid w:val="009F5ED2"/>
    <w:rsid w:val="00A01D6C"/>
    <w:rsid w:val="00A0555C"/>
    <w:rsid w:val="00A07B3B"/>
    <w:rsid w:val="00A10CE0"/>
    <w:rsid w:val="00A11BA4"/>
    <w:rsid w:val="00A14D56"/>
    <w:rsid w:val="00A14FD2"/>
    <w:rsid w:val="00A157CD"/>
    <w:rsid w:val="00A17574"/>
    <w:rsid w:val="00A212AE"/>
    <w:rsid w:val="00A22952"/>
    <w:rsid w:val="00A237FE"/>
    <w:rsid w:val="00A244CE"/>
    <w:rsid w:val="00A25618"/>
    <w:rsid w:val="00A271E0"/>
    <w:rsid w:val="00A27D14"/>
    <w:rsid w:val="00A32FD6"/>
    <w:rsid w:val="00A3362F"/>
    <w:rsid w:val="00A349FE"/>
    <w:rsid w:val="00A35A66"/>
    <w:rsid w:val="00A36D71"/>
    <w:rsid w:val="00A41BB6"/>
    <w:rsid w:val="00A4311B"/>
    <w:rsid w:val="00A43C3F"/>
    <w:rsid w:val="00A43E17"/>
    <w:rsid w:val="00A44A71"/>
    <w:rsid w:val="00A458ED"/>
    <w:rsid w:val="00A45A32"/>
    <w:rsid w:val="00A4699E"/>
    <w:rsid w:val="00A47303"/>
    <w:rsid w:val="00A50E50"/>
    <w:rsid w:val="00A51112"/>
    <w:rsid w:val="00A52FFD"/>
    <w:rsid w:val="00A54400"/>
    <w:rsid w:val="00A55B52"/>
    <w:rsid w:val="00A63FE1"/>
    <w:rsid w:val="00A64CDA"/>
    <w:rsid w:val="00A675B5"/>
    <w:rsid w:val="00A723CE"/>
    <w:rsid w:val="00A73FFA"/>
    <w:rsid w:val="00A741B4"/>
    <w:rsid w:val="00A754DE"/>
    <w:rsid w:val="00A77EF3"/>
    <w:rsid w:val="00A813CB"/>
    <w:rsid w:val="00A819E4"/>
    <w:rsid w:val="00A8214F"/>
    <w:rsid w:val="00A83791"/>
    <w:rsid w:val="00A84379"/>
    <w:rsid w:val="00A85155"/>
    <w:rsid w:val="00A87C1D"/>
    <w:rsid w:val="00A92535"/>
    <w:rsid w:val="00A94A72"/>
    <w:rsid w:val="00A94ED1"/>
    <w:rsid w:val="00A95CF0"/>
    <w:rsid w:val="00A95DF1"/>
    <w:rsid w:val="00A96077"/>
    <w:rsid w:val="00AA1136"/>
    <w:rsid w:val="00AA1C67"/>
    <w:rsid w:val="00AA278C"/>
    <w:rsid w:val="00AA3664"/>
    <w:rsid w:val="00AA36DC"/>
    <w:rsid w:val="00AA3AA8"/>
    <w:rsid w:val="00AA437D"/>
    <w:rsid w:val="00AA57D5"/>
    <w:rsid w:val="00AA6650"/>
    <w:rsid w:val="00AA6CBE"/>
    <w:rsid w:val="00AB2546"/>
    <w:rsid w:val="00AB2F14"/>
    <w:rsid w:val="00AB3577"/>
    <w:rsid w:val="00AB4D15"/>
    <w:rsid w:val="00AB53FC"/>
    <w:rsid w:val="00AC104B"/>
    <w:rsid w:val="00AC1187"/>
    <w:rsid w:val="00AC53F2"/>
    <w:rsid w:val="00AC551D"/>
    <w:rsid w:val="00AC578F"/>
    <w:rsid w:val="00AC5B0A"/>
    <w:rsid w:val="00AD0037"/>
    <w:rsid w:val="00AD0A6D"/>
    <w:rsid w:val="00AD0AAA"/>
    <w:rsid w:val="00AD27C4"/>
    <w:rsid w:val="00AD2F58"/>
    <w:rsid w:val="00AD4933"/>
    <w:rsid w:val="00AD55D8"/>
    <w:rsid w:val="00AD6AB5"/>
    <w:rsid w:val="00AE063B"/>
    <w:rsid w:val="00AE1359"/>
    <w:rsid w:val="00AE1A8C"/>
    <w:rsid w:val="00AE3AAA"/>
    <w:rsid w:val="00AE4137"/>
    <w:rsid w:val="00AF22A5"/>
    <w:rsid w:val="00AF2722"/>
    <w:rsid w:val="00AF2E2A"/>
    <w:rsid w:val="00B00811"/>
    <w:rsid w:val="00B03D3D"/>
    <w:rsid w:val="00B070A8"/>
    <w:rsid w:val="00B11247"/>
    <w:rsid w:val="00B12CB0"/>
    <w:rsid w:val="00B136DC"/>
    <w:rsid w:val="00B13D97"/>
    <w:rsid w:val="00B14958"/>
    <w:rsid w:val="00B1550E"/>
    <w:rsid w:val="00B16982"/>
    <w:rsid w:val="00B173B4"/>
    <w:rsid w:val="00B22A5B"/>
    <w:rsid w:val="00B231AB"/>
    <w:rsid w:val="00B25EE9"/>
    <w:rsid w:val="00B26359"/>
    <w:rsid w:val="00B2644F"/>
    <w:rsid w:val="00B26D03"/>
    <w:rsid w:val="00B272A4"/>
    <w:rsid w:val="00B30E1C"/>
    <w:rsid w:val="00B316D9"/>
    <w:rsid w:val="00B33A74"/>
    <w:rsid w:val="00B34800"/>
    <w:rsid w:val="00B34B11"/>
    <w:rsid w:val="00B34F0D"/>
    <w:rsid w:val="00B36670"/>
    <w:rsid w:val="00B36904"/>
    <w:rsid w:val="00B36B8D"/>
    <w:rsid w:val="00B37C00"/>
    <w:rsid w:val="00B417C4"/>
    <w:rsid w:val="00B41925"/>
    <w:rsid w:val="00B43424"/>
    <w:rsid w:val="00B4403F"/>
    <w:rsid w:val="00B44E29"/>
    <w:rsid w:val="00B454BB"/>
    <w:rsid w:val="00B4583D"/>
    <w:rsid w:val="00B513AE"/>
    <w:rsid w:val="00B51E56"/>
    <w:rsid w:val="00B549C2"/>
    <w:rsid w:val="00B54DE0"/>
    <w:rsid w:val="00B55CBF"/>
    <w:rsid w:val="00B56955"/>
    <w:rsid w:val="00B57E6A"/>
    <w:rsid w:val="00B62737"/>
    <w:rsid w:val="00B6405D"/>
    <w:rsid w:val="00B65DA1"/>
    <w:rsid w:val="00B675BB"/>
    <w:rsid w:val="00B679B1"/>
    <w:rsid w:val="00B67BC0"/>
    <w:rsid w:val="00B7054A"/>
    <w:rsid w:val="00B72FE2"/>
    <w:rsid w:val="00B74F1D"/>
    <w:rsid w:val="00B771B1"/>
    <w:rsid w:val="00B771C6"/>
    <w:rsid w:val="00B77F08"/>
    <w:rsid w:val="00B77F5B"/>
    <w:rsid w:val="00B8412B"/>
    <w:rsid w:val="00B841B6"/>
    <w:rsid w:val="00B845D8"/>
    <w:rsid w:val="00B86354"/>
    <w:rsid w:val="00B87F94"/>
    <w:rsid w:val="00B9179A"/>
    <w:rsid w:val="00B91E8D"/>
    <w:rsid w:val="00B92D02"/>
    <w:rsid w:val="00B9316F"/>
    <w:rsid w:val="00B93DB5"/>
    <w:rsid w:val="00B948B0"/>
    <w:rsid w:val="00B96024"/>
    <w:rsid w:val="00B9655A"/>
    <w:rsid w:val="00BA11A5"/>
    <w:rsid w:val="00BA12ED"/>
    <w:rsid w:val="00BA1BBF"/>
    <w:rsid w:val="00BA1D47"/>
    <w:rsid w:val="00BA1DA8"/>
    <w:rsid w:val="00BA23F2"/>
    <w:rsid w:val="00BA6296"/>
    <w:rsid w:val="00BA76F6"/>
    <w:rsid w:val="00BB1825"/>
    <w:rsid w:val="00BB528C"/>
    <w:rsid w:val="00BC08A1"/>
    <w:rsid w:val="00BC1DA8"/>
    <w:rsid w:val="00BC1F21"/>
    <w:rsid w:val="00BC3BB5"/>
    <w:rsid w:val="00BC4BAC"/>
    <w:rsid w:val="00BC54D1"/>
    <w:rsid w:val="00BC5AA4"/>
    <w:rsid w:val="00BD3576"/>
    <w:rsid w:val="00BD5E05"/>
    <w:rsid w:val="00BE19AD"/>
    <w:rsid w:val="00BE421E"/>
    <w:rsid w:val="00BE4296"/>
    <w:rsid w:val="00BF0041"/>
    <w:rsid w:val="00BF0AA7"/>
    <w:rsid w:val="00BF0CE6"/>
    <w:rsid w:val="00BF51FF"/>
    <w:rsid w:val="00BF59A5"/>
    <w:rsid w:val="00BF5B21"/>
    <w:rsid w:val="00C0010F"/>
    <w:rsid w:val="00C00C75"/>
    <w:rsid w:val="00C00D58"/>
    <w:rsid w:val="00C011C3"/>
    <w:rsid w:val="00C023B1"/>
    <w:rsid w:val="00C0303F"/>
    <w:rsid w:val="00C043EC"/>
    <w:rsid w:val="00C051A2"/>
    <w:rsid w:val="00C07CFB"/>
    <w:rsid w:val="00C11570"/>
    <w:rsid w:val="00C13BAD"/>
    <w:rsid w:val="00C14FD7"/>
    <w:rsid w:val="00C156C3"/>
    <w:rsid w:val="00C158C8"/>
    <w:rsid w:val="00C17510"/>
    <w:rsid w:val="00C176D7"/>
    <w:rsid w:val="00C17A9C"/>
    <w:rsid w:val="00C20866"/>
    <w:rsid w:val="00C21C73"/>
    <w:rsid w:val="00C231E8"/>
    <w:rsid w:val="00C2393F"/>
    <w:rsid w:val="00C26AE4"/>
    <w:rsid w:val="00C31A15"/>
    <w:rsid w:val="00C34CB3"/>
    <w:rsid w:val="00C37FD4"/>
    <w:rsid w:val="00C412CC"/>
    <w:rsid w:val="00C45472"/>
    <w:rsid w:val="00C45682"/>
    <w:rsid w:val="00C46245"/>
    <w:rsid w:val="00C46774"/>
    <w:rsid w:val="00C46D02"/>
    <w:rsid w:val="00C47C36"/>
    <w:rsid w:val="00C51046"/>
    <w:rsid w:val="00C543BA"/>
    <w:rsid w:val="00C56728"/>
    <w:rsid w:val="00C5710C"/>
    <w:rsid w:val="00C579A8"/>
    <w:rsid w:val="00C707E4"/>
    <w:rsid w:val="00C708A1"/>
    <w:rsid w:val="00C719E3"/>
    <w:rsid w:val="00C71F42"/>
    <w:rsid w:val="00C75B7F"/>
    <w:rsid w:val="00C7698E"/>
    <w:rsid w:val="00C779F8"/>
    <w:rsid w:val="00C813FC"/>
    <w:rsid w:val="00C83842"/>
    <w:rsid w:val="00C840E4"/>
    <w:rsid w:val="00C84BBC"/>
    <w:rsid w:val="00C84C81"/>
    <w:rsid w:val="00C86380"/>
    <w:rsid w:val="00C876CE"/>
    <w:rsid w:val="00C87E18"/>
    <w:rsid w:val="00C938C7"/>
    <w:rsid w:val="00C95259"/>
    <w:rsid w:val="00CA0B1E"/>
    <w:rsid w:val="00CA4342"/>
    <w:rsid w:val="00CA5020"/>
    <w:rsid w:val="00CA5CEB"/>
    <w:rsid w:val="00CA7C62"/>
    <w:rsid w:val="00CA7F1D"/>
    <w:rsid w:val="00CB1571"/>
    <w:rsid w:val="00CB37E7"/>
    <w:rsid w:val="00CB3A4B"/>
    <w:rsid w:val="00CB675E"/>
    <w:rsid w:val="00CB6779"/>
    <w:rsid w:val="00CB686C"/>
    <w:rsid w:val="00CB6E3A"/>
    <w:rsid w:val="00CC0141"/>
    <w:rsid w:val="00CC1D75"/>
    <w:rsid w:val="00CC3162"/>
    <w:rsid w:val="00CC3B13"/>
    <w:rsid w:val="00CC467C"/>
    <w:rsid w:val="00CC4C15"/>
    <w:rsid w:val="00CD0BAD"/>
    <w:rsid w:val="00CD2412"/>
    <w:rsid w:val="00CD2C8A"/>
    <w:rsid w:val="00CD2CF4"/>
    <w:rsid w:val="00CD4341"/>
    <w:rsid w:val="00CD4ADA"/>
    <w:rsid w:val="00CD5EF9"/>
    <w:rsid w:val="00CE21D0"/>
    <w:rsid w:val="00CE290C"/>
    <w:rsid w:val="00CE3626"/>
    <w:rsid w:val="00CF38C2"/>
    <w:rsid w:val="00CF7F82"/>
    <w:rsid w:val="00D02BCE"/>
    <w:rsid w:val="00D04361"/>
    <w:rsid w:val="00D05745"/>
    <w:rsid w:val="00D13400"/>
    <w:rsid w:val="00D135FF"/>
    <w:rsid w:val="00D14B92"/>
    <w:rsid w:val="00D151DD"/>
    <w:rsid w:val="00D170BB"/>
    <w:rsid w:val="00D1797F"/>
    <w:rsid w:val="00D17BEB"/>
    <w:rsid w:val="00D17FF0"/>
    <w:rsid w:val="00D201CD"/>
    <w:rsid w:val="00D21591"/>
    <w:rsid w:val="00D21991"/>
    <w:rsid w:val="00D23234"/>
    <w:rsid w:val="00D26A74"/>
    <w:rsid w:val="00D26A9F"/>
    <w:rsid w:val="00D26E85"/>
    <w:rsid w:val="00D27833"/>
    <w:rsid w:val="00D27959"/>
    <w:rsid w:val="00D279BD"/>
    <w:rsid w:val="00D30AC8"/>
    <w:rsid w:val="00D31064"/>
    <w:rsid w:val="00D315B9"/>
    <w:rsid w:val="00D31F15"/>
    <w:rsid w:val="00D33217"/>
    <w:rsid w:val="00D33A81"/>
    <w:rsid w:val="00D34353"/>
    <w:rsid w:val="00D346DA"/>
    <w:rsid w:val="00D34C33"/>
    <w:rsid w:val="00D3665A"/>
    <w:rsid w:val="00D366BA"/>
    <w:rsid w:val="00D37B40"/>
    <w:rsid w:val="00D42008"/>
    <w:rsid w:val="00D43F3A"/>
    <w:rsid w:val="00D44D6A"/>
    <w:rsid w:val="00D4557B"/>
    <w:rsid w:val="00D46BDD"/>
    <w:rsid w:val="00D47302"/>
    <w:rsid w:val="00D50E90"/>
    <w:rsid w:val="00D510BF"/>
    <w:rsid w:val="00D51528"/>
    <w:rsid w:val="00D51A89"/>
    <w:rsid w:val="00D52745"/>
    <w:rsid w:val="00D52F34"/>
    <w:rsid w:val="00D532F5"/>
    <w:rsid w:val="00D54458"/>
    <w:rsid w:val="00D56992"/>
    <w:rsid w:val="00D56B27"/>
    <w:rsid w:val="00D6022F"/>
    <w:rsid w:val="00D6035C"/>
    <w:rsid w:val="00D614F3"/>
    <w:rsid w:val="00D614FB"/>
    <w:rsid w:val="00D617BE"/>
    <w:rsid w:val="00D625A3"/>
    <w:rsid w:val="00D62A7B"/>
    <w:rsid w:val="00D6468B"/>
    <w:rsid w:val="00D669E9"/>
    <w:rsid w:val="00D67AE7"/>
    <w:rsid w:val="00D705D2"/>
    <w:rsid w:val="00D714EC"/>
    <w:rsid w:val="00D7311B"/>
    <w:rsid w:val="00D73440"/>
    <w:rsid w:val="00D741E6"/>
    <w:rsid w:val="00D75DF4"/>
    <w:rsid w:val="00D77E45"/>
    <w:rsid w:val="00D81D67"/>
    <w:rsid w:val="00D82136"/>
    <w:rsid w:val="00D831F4"/>
    <w:rsid w:val="00D83E3B"/>
    <w:rsid w:val="00D85DB5"/>
    <w:rsid w:val="00D90538"/>
    <w:rsid w:val="00D925A4"/>
    <w:rsid w:val="00D93E6B"/>
    <w:rsid w:val="00D93E94"/>
    <w:rsid w:val="00D95E9C"/>
    <w:rsid w:val="00DA27FD"/>
    <w:rsid w:val="00DA2BB8"/>
    <w:rsid w:val="00DA3299"/>
    <w:rsid w:val="00DA4A06"/>
    <w:rsid w:val="00DA6306"/>
    <w:rsid w:val="00DA7E5E"/>
    <w:rsid w:val="00DB029A"/>
    <w:rsid w:val="00DB0321"/>
    <w:rsid w:val="00DC0D3F"/>
    <w:rsid w:val="00DC17AD"/>
    <w:rsid w:val="00DD167E"/>
    <w:rsid w:val="00DD292B"/>
    <w:rsid w:val="00DD2D19"/>
    <w:rsid w:val="00DD4391"/>
    <w:rsid w:val="00DD44AE"/>
    <w:rsid w:val="00DD750C"/>
    <w:rsid w:val="00DE1864"/>
    <w:rsid w:val="00DE2777"/>
    <w:rsid w:val="00DE2BB3"/>
    <w:rsid w:val="00DE42B6"/>
    <w:rsid w:val="00DE4CF9"/>
    <w:rsid w:val="00DE63C4"/>
    <w:rsid w:val="00DE6C0A"/>
    <w:rsid w:val="00DF0DDF"/>
    <w:rsid w:val="00DF1235"/>
    <w:rsid w:val="00DF1EF3"/>
    <w:rsid w:val="00DF2E2A"/>
    <w:rsid w:val="00DF491E"/>
    <w:rsid w:val="00DF4CE5"/>
    <w:rsid w:val="00DF5811"/>
    <w:rsid w:val="00DF5FF9"/>
    <w:rsid w:val="00DF63DE"/>
    <w:rsid w:val="00DF686F"/>
    <w:rsid w:val="00DF7800"/>
    <w:rsid w:val="00E00E38"/>
    <w:rsid w:val="00E0286A"/>
    <w:rsid w:val="00E0395E"/>
    <w:rsid w:val="00E0417D"/>
    <w:rsid w:val="00E04C45"/>
    <w:rsid w:val="00E07AEE"/>
    <w:rsid w:val="00E10EC3"/>
    <w:rsid w:val="00E13DEE"/>
    <w:rsid w:val="00E14C49"/>
    <w:rsid w:val="00E14DE1"/>
    <w:rsid w:val="00E17AB3"/>
    <w:rsid w:val="00E20DAC"/>
    <w:rsid w:val="00E2305B"/>
    <w:rsid w:val="00E2317E"/>
    <w:rsid w:val="00E23496"/>
    <w:rsid w:val="00E268E4"/>
    <w:rsid w:val="00E26FEE"/>
    <w:rsid w:val="00E276F7"/>
    <w:rsid w:val="00E30976"/>
    <w:rsid w:val="00E31843"/>
    <w:rsid w:val="00E32715"/>
    <w:rsid w:val="00E3607B"/>
    <w:rsid w:val="00E408EE"/>
    <w:rsid w:val="00E4145E"/>
    <w:rsid w:val="00E41D8C"/>
    <w:rsid w:val="00E42F1A"/>
    <w:rsid w:val="00E4417C"/>
    <w:rsid w:val="00E461DA"/>
    <w:rsid w:val="00E46BF0"/>
    <w:rsid w:val="00E474A4"/>
    <w:rsid w:val="00E52735"/>
    <w:rsid w:val="00E527A2"/>
    <w:rsid w:val="00E535CD"/>
    <w:rsid w:val="00E54610"/>
    <w:rsid w:val="00E548F5"/>
    <w:rsid w:val="00E54B91"/>
    <w:rsid w:val="00E54B92"/>
    <w:rsid w:val="00E556A5"/>
    <w:rsid w:val="00E55A46"/>
    <w:rsid w:val="00E57E23"/>
    <w:rsid w:val="00E63FF2"/>
    <w:rsid w:val="00E64362"/>
    <w:rsid w:val="00E654DA"/>
    <w:rsid w:val="00E6623C"/>
    <w:rsid w:val="00E662A9"/>
    <w:rsid w:val="00E67D0C"/>
    <w:rsid w:val="00E72902"/>
    <w:rsid w:val="00E8039B"/>
    <w:rsid w:val="00E82092"/>
    <w:rsid w:val="00E83AC5"/>
    <w:rsid w:val="00E849E2"/>
    <w:rsid w:val="00E86BC7"/>
    <w:rsid w:val="00E87B5F"/>
    <w:rsid w:val="00E90000"/>
    <w:rsid w:val="00E90C84"/>
    <w:rsid w:val="00E9130F"/>
    <w:rsid w:val="00E94636"/>
    <w:rsid w:val="00E95BE6"/>
    <w:rsid w:val="00E96CC3"/>
    <w:rsid w:val="00E9743A"/>
    <w:rsid w:val="00EA0DEE"/>
    <w:rsid w:val="00EA22D1"/>
    <w:rsid w:val="00EA2F85"/>
    <w:rsid w:val="00EA405A"/>
    <w:rsid w:val="00EA555F"/>
    <w:rsid w:val="00EB0A9C"/>
    <w:rsid w:val="00EB4F13"/>
    <w:rsid w:val="00EB5129"/>
    <w:rsid w:val="00EB6029"/>
    <w:rsid w:val="00EB6CFA"/>
    <w:rsid w:val="00EB7152"/>
    <w:rsid w:val="00EB7D0C"/>
    <w:rsid w:val="00EC112A"/>
    <w:rsid w:val="00EC2A41"/>
    <w:rsid w:val="00EC36B6"/>
    <w:rsid w:val="00EC3802"/>
    <w:rsid w:val="00EC60C3"/>
    <w:rsid w:val="00ED2DA9"/>
    <w:rsid w:val="00ED3C64"/>
    <w:rsid w:val="00ED3C78"/>
    <w:rsid w:val="00EE021E"/>
    <w:rsid w:val="00EE2ACC"/>
    <w:rsid w:val="00EF256B"/>
    <w:rsid w:val="00EF33D6"/>
    <w:rsid w:val="00EF3DE8"/>
    <w:rsid w:val="00EF53DE"/>
    <w:rsid w:val="00F05BCF"/>
    <w:rsid w:val="00F0647C"/>
    <w:rsid w:val="00F11276"/>
    <w:rsid w:val="00F11CD9"/>
    <w:rsid w:val="00F1422E"/>
    <w:rsid w:val="00F15F8E"/>
    <w:rsid w:val="00F1631D"/>
    <w:rsid w:val="00F16FD6"/>
    <w:rsid w:val="00F17236"/>
    <w:rsid w:val="00F17D10"/>
    <w:rsid w:val="00F22323"/>
    <w:rsid w:val="00F22EBA"/>
    <w:rsid w:val="00F2357D"/>
    <w:rsid w:val="00F24A41"/>
    <w:rsid w:val="00F2509E"/>
    <w:rsid w:val="00F2531E"/>
    <w:rsid w:val="00F25CD6"/>
    <w:rsid w:val="00F26BB0"/>
    <w:rsid w:val="00F31AC1"/>
    <w:rsid w:val="00F31C72"/>
    <w:rsid w:val="00F31CFA"/>
    <w:rsid w:val="00F33971"/>
    <w:rsid w:val="00F34253"/>
    <w:rsid w:val="00F3483E"/>
    <w:rsid w:val="00F35D44"/>
    <w:rsid w:val="00F36DF7"/>
    <w:rsid w:val="00F41D91"/>
    <w:rsid w:val="00F433BE"/>
    <w:rsid w:val="00F47647"/>
    <w:rsid w:val="00F503E9"/>
    <w:rsid w:val="00F51756"/>
    <w:rsid w:val="00F52166"/>
    <w:rsid w:val="00F52B2A"/>
    <w:rsid w:val="00F5322B"/>
    <w:rsid w:val="00F557E3"/>
    <w:rsid w:val="00F57131"/>
    <w:rsid w:val="00F63ECA"/>
    <w:rsid w:val="00F6446C"/>
    <w:rsid w:val="00F6479B"/>
    <w:rsid w:val="00F64E34"/>
    <w:rsid w:val="00F65F2F"/>
    <w:rsid w:val="00F74395"/>
    <w:rsid w:val="00F760EB"/>
    <w:rsid w:val="00F7618A"/>
    <w:rsid w:val="00F80916"/>
    <w:rsid w:val="00F81A76"/>
    <w:rsid w:val="00F829CC"/>
    <w:rsid w:val="00F848F3"/>
    <w:rsid w:val="00F84AD3"/>
    <w:rsid w:val="00F865DF"/>
    <w:rsid w:val="00F8723F"/>
    <w:rsid w:val="00F8778C"/>
    <w:rsid w:val="00F91932"/>
    <w:rsid w:val="00F9209E"/>
    <w:rsid w:val="00F92174"/>
    <w:rsid w:val="00F94758"/>
    <w:rsid w:val="00F94ABA"/>
    <w:rsid w:val="00F95466"/>
    <w:rsid w:val="00F96455"/>
    <w:rsid w:val="00F97248"/>
    <w:rsid w:val="00FA2302"/>
    <w:rsid w:val="00FA355E"/>
    <w:rsid w:val="00FA43A6"/>
    <w:rsid w:val="00FA58C7"/>
    <w:rsid w:val="00FA6EB6"/>
    <w:rsid w:val="00FB03E2"/>
    <w:rsid w:val="00FB180F"/>
    <w:rsid w:val="00FB2ABE"/>
    <w:rsid w:val="00FB53D1"/>
    <w:rsid w:val="00FC08A1"/>
    <w:rsid w:val="00FC0D5B"/>
    <w:rsid w:val="00FC18E1"/>
    <w:rsid w:val="00FC5822"/>
    <w:rsid w:val="00FC7BFB"/>
    <w:rsid w:val="00FD219C"/>
    <w:rsid w:val="00FD354B"/>
    <w:rsid w:val="00FD4AA3"/>
    <w:rsid w:val="00FD4CFA"/>
    <w:rsid w:val="00FD5240"/>
    <w:rsid w:val="00FD5B5A"/>
    <w:rsid w:val="00FD7DBA"/>
    <w:rsid w:val="00FE0291"/>
    <w:rsid w:val="00FE06BA"/>
    <w:rsid w:val="00FE0FBB"/>
    <w:rsid w:val="00FE15CD"/>
    <w:rsid w:val="00FE3920"/>
    <w:rsid w:val="00FE4458"/>
    <w:rsid w:val="00FE523F"/>
    <w:rsid w:val="00FE68A9"/>
    <w:rsid w:val="00FF4528"/>
    <w:rsid w:val="00FF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6C"/>
  </w:style>
  <w:style w:type="paragraph" w:styleId="1">
    <w:name w:val="heading 1"/>
    <w:basedOn w:val="a"/>
    <w:next w:val="a"/>
    <w:link w:val="10"/>
    <w:qFormat/>
    <w:rsid w:val="00E9130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50"/>
      <w:sz w:val="4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9130F"/>
    <w:pPr>
      <w:keepNext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color w:val="FF0000"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9130F"/>
    <w:pPr>
      <w:keepNext/>
      <w:spacing w:after="0" w:line="240" w:lineRule="auto"/>
      <w:ind w:right="-1"/>
      <w:jc w:val="center"/>
      <w:outlineLvl w:val="3"/>
    </w:pPr>
    <w:rPr>
      <w:rFonts w:ascii="Times New Roman" w:eastAsia="Times New Roman" w:hAnsi="Times New Roman" w:cs="Times New Roman"/>
      <w:b/>
      <w:color w:val="0000FF"/>
      <w:spacing w:val="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76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6E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6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6E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26AE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9130F"/>
    <w:rPr>
      <w:rFonts w:ascii="Times New Roman" w:eastAsia="Times New Roman" w:hAnsi="Times New Roman" w:cs="Times New Roman"/>
      <w:b/>
      <w:spacing w:val="50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130F"/>
    <w:rPr>
      <w:rFonts w:ascii="Times New Roman" w:eastAsia="Times New Roman" w:hAnsi="Times New Roman" w:cs="Times New Roman"/>
      <w:b/>
      <w:color w:val="FF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9130F"/>
    <w:rPr>
      <w:rFonts w:ascii="Times New Roman" w:eastAsia="Times New Roman" w:hAnsi="Times New Roman" w:cs="Times New Roman"/>
      <w:b/>
      <w:color w:val="0000FF"/>
      <w:spacing w:val="20"/>
      <w:sz w:val="24"/>
      <w:szCs w:val="20"/>
      <w:lang w:eastAsia="ru-RU"/>
    </w:rPr>
  </w:style>
  <w:style w:type="paragraph" w:styleId="21">
    <w:name w:val="Body Text 2"/>
    <w:basedOn w:val="a"/>
    <w:link w:val="22"/>
    <w:rsid w:val="00E9130F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913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60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92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2D02"/>
  </w:style>
  <w:style w:type="paragraph" w:styleId="a6">
    <w:name w:val="footer"/>
    <w:basedOn w:val="a"/>
    <w:link w:val="a7"/>
    <w:uiPriority w:val="99"/>
    <w:semiHidden/>
    <w:unhideWhenUsed/>
    <w:rsid w:val="00B92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2D02"/>
  </w:style>
  <w:style w:type="paragraph" w:styleId="a8">
    <w:name w:val="List Paragraph"/>
    <w:basedOn w:val="a"/>
    <w:uiPriority w:val="34"/>
    <w:qFormat/>
    <w:rsid w:val="00B1550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3E1229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6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6E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6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6E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26A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7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3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7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4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8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22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34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0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423D0A888A96203CE9B051724EF8B88AFF4FA0E7F20584976A21AA927FE6FF6AAF41DBE76871C309C800C7x20AG" TargetMode="External"/><Relationship Id="rId13" Type="http://schemas.openxmlformats.org/officeDocument/2006/relationships/hyperlink" Target="consultantplus://offline/ref=25F4AEE0B89737A50ADF7F1BAAD01C0F59AD4EB50AF8DDEB6C6EA20365i7WAK" TargetMode="External"/><Relationship Id="rId18" Type="http://schemas.openxmlformats.org/officeDocument/2006/relationships/hyperlink" Target="consultantplus://offline/ref=25F4AEE0B89737A50ADF7F1BAAD01C0F59AD46B70FF3DDEB6C6EA20365i7WAK" TargetMode="External"/><Relationship Id="rId26" Type="http://schemas.openxmlformats.org/officeDocument/2006/relationships/hyperlink" Target="consultantplus://offline/ref=C294A666A440F17A57E24E48B9C216C3B152A43417AD70B318391467F18FD380DFA8EAD9A71A13ECXFgDN" TargetMode="External"/><Relationship Id="rId39" Type="http://schemas.openxmlformats.org/officeDocument/2006/relationships/hyperlink" Target="consultantplus://offline/ref=C916F41B9A37ED54112F359B779E6E0C0EA0B0467CD970F13EEF959970BDCD2D3FDA157C1D2C3100jBW0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5F4AEE0B89737A50ADF6116BCBC430A5BAE19BC0DF7D6BC303DA4543A2A87FDFE46552DAF8C9C2636135304i9W8K" TargetMode="External"/><Relationship Id="rId34" Type="http://schemas.openxmlformats.org/officeDocument/2006/relationships/hyperlink" Target="consultantplus://offline/ref=8F6EFCEBD78D73945BB09737A027B4142E33081DC130F502F77E0E3DD8F195EB1B53B1CE58D9EE82C8o9N" TargetMode="External"/><Relationship Id="rId42" Type="http://schemas.openxmlformats.org/officeDocument/2006/relationships/hyperlink" Target="consultantplus://offline/ref=C916F41B9A37ED54112F359B779E6E0C0FA8BD4373D870F13EEF959970jBWDK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25F4AEE0B89737A50ADF6116BCBC430A5BAE19BC0DF6D5BF313BA4543A2A87FDFEi4W6K" TargetMode="External"/><Relationship Id="rId17" Type="http://schemas.openxmlformats.org/officeDocument/2006/relationships/hyperlink" Target="consultantplus://offline/ref=6C7ED189C16CD34C808DC92023D351292AEFA3C33140E36CABB52EE85978AB9DDF7D0FC3E3419B4DN0rDK" TargetMode="External"/><Relationship Id="rId25" Type="http://schemas.openxmlformats.org/officeDocument/2006/relationships/hyperlink" Target="consultantplus://offline/ref=6C7ED189C16CD34C808DD72D35BF0E2C28ECF4CA364EEF3BF1E828BF0628ADC89F3D0996A0059645093B6BC1N2r8K" TargetMode="External"/><Relationship Id="rId33" Type="http://schemas.openxmlformats.org/officeDocument/2006/relationships/hyperlink" Target="consultantplus://offline/ref=16FF902BDFE25612FA4EB7B7F2CC3DD866E795FBBD4973CF464A4C1BC177F5EEF6178D0973E1DF18nECCO" TargetMode="External"/><Relationship Id="rId38" Type="http://schemas.openxmlformats.org/officeDocument/2006/relationships/hyperlink" Target="consultantplus://offline/ref=C916F41B9A37ED54112F359B779E6E0C0EA0B0467CD970F13EEF959970BDCD2D3FDA157C1Bj2W9K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7ED189C16CD34C808DC92023D351292BE7AEC23341E36CABB52EE85978AB9DDF7D0FC3E341934CN0r9K" TargetMode="External"/><Relationship Id="rId20" Type="http://schemas.openxmlformats.org/officeDocument/2006/relationships/hyperlink" Target="consultantplus://offline/ref=6C7ED189C16CD34C808DC92023D351292AE7A8C5354AE36CABB52EE859N7r8K" TargetMode="External"/><Relationship Id="rId29" Type="http://schemas.openxmlformats.org/officeDocument/2006/relationships/hyperlink" Target="consultantplus://offline/ref=6C7ED189C16CD34C808DC92023D351292AEFA3C33140E36CABB52EE859N7r8K" TargetMode="External"/><Relationship Id="rId41" Type="http://schemas.openxmlformats.org/officeDocument/2006/relationships/hyperlink" Target="consultantplus://offline/ref=C916F41B9A37ED54112F359B779E6E0C0FA8BA4673D670F13EEF959970jBWD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C7ED189C16CD34C808DC92023D351292BE7ABC23740E36CABB52EE859N7r8K" TargetMode="External"/><Relationship Id="rId24" Type="http://schemas.openxmlformats.org/officeDocument/2006/relationships/hyperlink" Target="consultantplus://offline/ref=25F4AEE0B89737A50ADF6116BCBC430A5BAE19BC0DF5D0B9323EA4543A2A87FDFEi4W6K" TargetMode="External"/><Relationship Id="rId32" Type="http://schemas.openxmlformats.org/officeDocument/2006/relationships/hyperlink" Target="consultantplus://offline/ref=6C7ED189C16CD34C808DC92023D351292AEFA3C33140E36CABB52EE85978AB9DDF7D0FC6NEr0K" TargetMode="External"/><Relationship Id="rId37" Type="http://schemas.openxmlformats.org/officeDocument/2006/relationships/hyperlink" Target="consultantplus://offline/ref=A5E59C15E848699B99E7A781C9913FF20594168C6A17EC4D680B253DF9ECJ0N" TargetMode="External"/><Relationship Id="rId40" Type="http://schemas.openxmlformats.org/officeDocument/2006/relationships/hyperlink" Target="consultantplus://offline/ref=C916F41B9A37ED54112F359B779E6E0C0EA0B0467CD970F13EEF959970BDCD2D3FDA157F19j2W8K" TargetMode="External"/><Relationship Id="rId45" Type="http://schemas.openxmlformats.org/officeDocument/2006/relationships/header" Target="header1.xml"/><Relationship Id="rId66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C7ED189C16CD34C808DC92023D351292AEFADC23C1EB46EFAE020NErDK" TargetMode="External"/><Relationship Id="rId23" Type="http://schemas.openxmlformats.org/officeDocument/2006/relationships/hyperlink" Target="consultantplus://offline/ref=3B2186E54428EE35AF16DECCC2EE9560C324C6DAE94197F7D23E1CDBAE46EF52530BE8DEB4A496333086A314oAy9I" TargetMode="External"/><Relationship Id="rId28" Type="http://schemas.openxmlformats.org/officeDocument/2006/relationships/hyperlink" Target="consultantplus://offline/ref=C294A666A440F17A57E24E48B9C216C3B053A63311A870B318391467F1X8gFN" TargetMode="External"/><Relationship Id="rId36" Type="http://schemas.openxmlformats.org/officeDocument/2006/relationships/hyperlink" Target="consultantplus://offline/ref=8555F87EEE3D081121F3A0C06BC32333E96723901DBFEB23BD6A44B282E0D3724CF416228BE97C2FV7n6J" TargetMode="External"/><Relationship Id="rId10" Type="http://schemas.openxmlformats.org/officeDocument/2006/relationships/hyperlink" Target="consultantplus://offline/ref=6C7ED189C16CD34C808DC92023D351292AEFA3C33140E36CABB52EE859N7r8K" TargetMode="External"/><Relationship Id="rId19" Type="http://schemas.openxmlformats.org/officeDocument/2006/relationships/hyperlink" Target="consultantplus://offline/ref=6C7ED189C16CD34C808DC92023D3512929E0ADCE304AE36CABB52EE859N7r8K" TargetMode="External"/><Relationship Id="rId31" Type="http://schemas.openxmlformats.org/officeDocument/2006/relationships/hyperlink" Target="consultantplus://offline/ref=6C7ED189C16CD34C808DC92023D351292BE7AEC23341E36CABB52EE85978AB9DDF7D0FC3E341934CN0r9K" TargetMode="External"/><Relationship Id="rId44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423D0A888A96203CE9B051724EF8B88AFF4FA0E7F20682946C21AA927FE6FF6AAF41DBE76871C309C801C0x20FG" TargetMode="External"/><Relationship Id="rId14" Type="http://schemas.openxmlformats.org/officeDocument/2006/relationships/hyperlink" Target="consultantplus://offline/ref=6C7ED189C16CD34C808DC92023D3512929E0ADCE304AE36CABB52EE85978AB9DDF7D0FC3E3419B4DN0rEK" TargetMode="External"/><Relationship Id="rId22" Type="http://schemas.openxmlformats.org/officeDocument/2006/relationships/hyperlink" Target="consultantplus://offline/ref=25F4AEE0B89737A50ADF6116BCBC430A5BAE19BC0DF6D5BF313BA4543A2A87FDFEi4W6K" TargetMode="External"/><Relationship Id="rId27" Type="http://schemas.openxmlformats.org/officeDocument/2006/relationships/hyperlink" Target="consultantplus://offline/ref=C294A666A440F17A57E24E48B9C216C3B053A63410A970B318391467F1X8gFN" TargetMode="External"/><Relationship Id="rId30" Type="http://schemas.openxmlformats.org/officeDocument/2006/relationships/hyperlink" Target="consultantplus://offline/ref=B01B04AFEAC1078C055B2081D2F00D7D26850915DDEAC67687723897B638DD29D841668B624D3366b9JCN" TargetMode="External"/><Relationship Id="rId35" Type="http://schemas.openxmlformats.org/officeDocument/2006/relationships/hyperlink" Target="consultantplus://offline/ref=8F6EFCEBD78D73945BB09737A027B4142E3B091AC632F502F77E0E3DD8F195EB1B53B1CE58D9EF8DC8o2N" TargetMode="External"/><Relationship Id="rId43" Type="http://schemas.openxmlformats.org/officeDocument/2006/relationships/hyperlink" Target="consultantplus://offline/ref=0DD3F52011E807A2BF22D95A60DC2557D9EF27B5C29923121822777D5776179B9F8B0D90601B11E1C67F5E6441BF6F77349B5B1E95H7U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CC205-9780-40BF-98F9-907537B8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36</Pages>
  <Words>14641</Words>
  <Characters>83455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Светлана Валерьевна</dc:creator>
  <cp:lastModifiedBy>S_Alekseeva</cp:lastModifiedBy>
  <cp:revision>6</cp:revision>
  <cp:lastPrinted>2018-11-16T07:31:00Z</cp:lastPrinted>
  <dcterms:created xsi:type="dcterms:W3CDTF">2018-11-15T10:33:00Z</dcterms:created>
  <dcterms:modified xsi:type="dcterms:W3CDTF">2018-11-16T07:32:00Z</dcterms:modified>
</cp:coreProperties>
</file>